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23" w:rsidRPr="002C599C" w:rsidRDefault="004845C7" w:rsidP="00044C23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rPr>
          <w:rFonts w:cs="Times New Roman"/>
          <w:i/>
          <w:sz w:val="24"/>
          <w:szCs w:val="24"/>
          <w:u w:val="single"/>
        </w:rPr>
      </w:pPr>
      <w:bookmarkStart w:id="0" w:name="_GoBack"/>
      <w:bookmarkEnd w:id="0"/>
      <w:r w:rsidRPr="002C599C">
        <w:rPr>
          <w:rFonts w:cs="Times New Roman"/>
          <w:i/>
          <w:sz w:val="24"/>
          <w:szCs w:val="24"/>
          <w:u w:val="single"/>
        </w:rPr>
        <w:t>Методические указания по выполнению контрольных работ</w:t>
      </w:r>
    </w:p>
    <w:p w:rsidR="004845C7" w:rsidRPr="002C599C" w:rsidRDefault="001B3D12" w:rsidP="00044C23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rPr>
          <w:rFonts w:cs="Times New Roman"/>
          <w:i/>
          <w:sz w:val="24"/>
          <w:szCs w:val="24"/>
          <w:u w:val="single"/>
        </w:rPr>
      </w:pPr>
      <w:r w:rsidRPr="002C599C">
        <w:rPr>
          <w:rFonts w:cs="Times New Roman"/>
          <w:i/>
          <w:sz w:val="24"/>
          <w:szCs w:val="24"/>
          <w:u w:val="single"/>
        </w:rPr>
        <w:t>для студентов-магистров</w:t>
      </w:r>
    </w:p>
    <w:p w:rsidR="00044C23" w:rsidRPr="002C599C" w:rsidRDefault="00044C23" w:rsidP="00044C23">
      <w:pPr>
        <w:jc w:val="center"/>
        <w:rPr>
          <w:b/>
          <w:i/>
          <w:u w:val="single"/>
        </w:rPr>
      </w:pPr>
      <w:r w:rsidRPr="002C599C">
        <w:rPr>
          <w:b/>
          <w:i/>
          <w:u w:val="single"/>
        </w:rPr>
        <w:t>по дисциплине "</w:t>
      </w:r>
      <w:r w:rsidR="00AC135B" w:rsidRPr="002C599C">
        <w:rPr>
          <w:b/>
          <w:i/>
          <w:u w:val="single"/>
        </w:rPr>
        <w:t>Философские проблемы науки и техники</w:t>
      </w:r>
      <w:r w:rsidRPr="002C599C">
        <w:rPr>
          <w:b/>
          <w:i/>
          <w:u w:val="single"/>
        </w:rPr>
        <w:t>"</w:t>
      </w:r>
    </w:p>
    <w:p w:rsidR="004845C7" w:rsidRPr="002C599C" w:rsidRDefault="004845C7" w:rsidP="005927E6">
      <w:pPr>
        <w:widowControl w:val="0"/>
        <w:ind w:firstLine="709"/>
        <w:contextualSpacing/>
        <w:jc w:val="both"/>
      </w:pPr>
      <w:r w:rsidRPr="002C599C">
        <w:t>1. Контрольную работу оформляют на листах бумаги формата</w:t>
      </w:r>
      <w:proofErr w:type="gramStart"/>
      <w:r w:rsidRPr="002C599C">
        <w:t xml:space="preserve"> А</w:t>
      </w:r>
      <w:proofErr w:type="gramEnd"/>
      <w:r w:rsidRPr="002C599C">
        <w:t> 4, объемом до 25 страниц. Текстовой материал выполняют</w:t>
      </w:r>
      <w:r w:rsidR="00AC135B" w:rsidRPr="002C599C">
        <w:t xml:space="preserve"> в рукописном виде, т</w:t>
      </w:r>
      <w:r w:rsidR="00AC135B" w:rsidRPr="002C599C">
        <w:t>и</w:t>
      </w:r>
      <w:r w:rsidR="00AC135B" w:rsidRPr="002C599C">
        <w:t xml:space="preserve">тульный лист </w:t>
      </w:r>
      <w:r w:rsidRPr="002C599C">
        <w:t>в п</w:t>
      </w:r>
      <w:r w:rsidR="001B3D12" w:rsidRPr="002C599C">
        <w:t>ечатном виде</w:t>
      </w:r>
      <w:r w:rsidRPr="002C599C">
        <w:t xml:space="preserve">, в соответствии с закладками </w:t>
      </w:r>
      <w:proofErr w:type="spellStart"/>
      <w:r w:rsidRPr="002C599C">
        <w:t>Microsoft</w:t>
      </w:r>
      <w:proofErr w:type="spellEnd"/>
      <w:r w:rsidRPr="002C599C">
        <w:t xml:space="preserve"> </w:t>
      </w:r>
      <w:proofErr w:type="spellStart"/>
      <w:r w:rsidRPr="002C599C">
        <w:t>Office</w:t>
      </w:r>
      <w:proofErr w:type="spellEnd"/>
      <w:r w:rsidRPr="002C599C">
        <w:t xml:space="preserve"> </w:t>
      </w:r>
      <w:proofErr w:type="spellStart"/>
      <w:r w:rsidRPr="002C599C">
        <w:t>Word</w:t>
      </w:r>
      <w:proofErr w:type="spellEnd"/>
      <w:r w:rsidRPr="002C599C">
        <w:t xml:space="preserve"> 2007, 2010, 2013. Предпочтителен шрифт </w:t>
      </w:r>
      <w:proofErr w:type="spellStart"/>
      <w:r w:rsidRPr="002C599C">
        <w:t>New</w:t>
      </w:r>
      <w:proofErr w:type="spellEnd"/>
      <w:r w:rsidRPr="002C599C">
        <w:t xml:space="preserve"> </w:t>
      </w:r>
      <w:proofErr w:type="spellStart"/>
      <w:r w:rsidRPr="002C599C">
        <w:t>Time</w:t>
      </w:r>
      <w:proofErr w:type="spellEnd"/>
      <w:r w:rsidRPr="002C599C">
        <w:t xml:space="preserve"> </w:t>
      </w:r>
      <w:proofErr w:type="spellStart"/>
      <w:r w:rsidRPr="002C599C">
        <w:t>Roman</w:t>
      </w:r>
      <w:proofErr w:type="spellEnd"/>
      <w:r w:rsidRPr="002C599C">
        <w:t>, размер шрифта 14, межстрочное расстояние 1,5.</w:t>
      </w:r>
    </w:p>
    <w:p w:rsidR="004845C7" w:rsidRPr="002C599C" w:rsidRDefault="004845C7" w:rsidP="005927E6">
      <w:pPr>
        <w:widowControl w:val="0"/>
        <w:ind w:firstLine="709"/>
        <w:contextualSpacing/>
        <w:jc w:val="both"/>
      </w:pPr>
      <w:r w:rsidRPr="002C599C">
        <w:t>2. Титульный лист работы оформляется строго в соответствии с установл</w:t>
      </w:r>
      <w:r w:rsidR="00AC135B" w:rsidRPr="002C599C">
        <w:t>енным образцом</w:t>
      </w:r>
      <w:r w:rsidRPr="002C599C">
        <w:t>.</w:t>
      </w:r>
    </w:p>
    <w:p w:rsidR="004845C7" w:rsidRPr="002C599C" w:rsidRDefault="004845C7" w:rsidP="005927E6">
      <w:pPr>
        <w:widowControl w:val="0"/>
        <w:ind w:firstLine="709"/>
        <w:contextualSpacing/>
        <w:jc w:val="both"/>
      </w:pPr>
      <w:r w:rsidRPr="002C599C">
        <w:t>3. Второй лист работы предназначен для написания рецензии преподавателем: пр</w:t>
      </w:r>
      <w:r w:rsidRPr="002C599C">
        <w:t>и</w:t>
      </w:r>
      <w:r w:rsidRPr="002C599C">
        <w:t>лагается чистым.</w:t>
      </w:r>
    </w:p>
    <w:p w:rsidR="004845C7" w:rsidRPr="002C599C" w:rsidRDefault="004845C7" w:rsidP="005927E6">
      <w:pPr>
        <w:widowControl w:val="0"/>
        <w:ind w:firstLine="709"/>
        <w:contextualSpacing/>
        <w:jc w:val="both"/>
      </w:pPr>
      <w:r w:rsidRPr="002C599C">
        <w:t>4. На третьей странице работы необходимо представить оглавление с указанием страниц. На последней странице – перечень использованных и</w:t>
      </w:r>
      <w:r w:rsidRPr="002C599C">
        <w:t>с</w:t>
      </w:r>
      <w:r w:rsidRPr="002C599C">
        <w:t>точников литературы и Интернет-ресурсов.</w:t>
      </w:r>
      <w:r w:rsidR="007E09A4" w:rsidRPr="002C599C">
        <w:t xml:space="preserve"> Список использованной лите</w:t>
      </w:r>
      <w:r w:rsidR="007E09A4" w:rsidRPr="002C599C">
        <w:softHyphen/>
        <w:t>ратуры не входит в общий объем ко</w:t>
      </w:r>
      <w:r w:rsidR="007E09A4" w:rsidRPr="002C599C">
        <w:t>н</w:t>
      </w:r>
      <w:r w:rsidR="007E09A4" w:rsidRPr="002C599C">
        <w:t>трольной работы.</w:t>
      </w:r>
    </w:p>
    <w:p w:rsidR="004845C7" w:rsidRPr="002C599C" w:rsidRDefault="004845C7" w:rsidP="005927E6">
      <w:pPr>
        <w:widowControl w:val="0"/>
        <w:ind w:firstLine="709"/>
        <w:contextualSpacing/>
        <w:jc w:val="both"/>
      </w:pPr>
      <w:r w:rsidRPr="002C599C">
        <w:t xml:space="preserve">5. По своей структуре </w:t>
      </w:r>
      <w:r w:rsidR="007E09A4" w:rsidRPr="002C599C">
        <w:t xml:space="preserve">контрольная работа должна иметь </w:t>
      </w:r>
      <w:r w:rsidR="001B3D12" w:rsidRPr="002C599C">
        <w:t>ответы на поставленные вопрос</w:t>
      </w:r>
      <w:r w:rsidR="007E09A4" w:rsidRPr="002C599C">
        <w:t>ы</w:t>
      </w:r>
      <w:r w:rsidR="001B3D12" w:rsidRPr="002C599C">
        <w:t xml:space="preserve"> и задания</w:t>
      </w:r>
      <w:r w:rsidRPr="002C599C">
        <w:t>, список использованной литературы.</w:t>
      </w:r>
    </w:p>
    <w:p w:rsidR="004845C7" w:rsidRPr="002C599C" w:rsidRDefault="004845C7" w:rsidP="005927E6">
      <w:pPr>
        <w:widowControl w:val="0"/>
        <w:ind w:firstLine="709"/>
        <w:contextualSpacing/>
        <w:jc w:val="both"/>
      </w:pPr>
      <w:r w:rsidRPr="002C599C">
        <w:t>6. В тексте контрольной работы должны присутствовать ссылки на все использ</w:t>
      </w:r>
      <w:r w:rsidRPr="002C599C">
        <w:t>о</w:t>
      </w:r>
      <w:r w:rsidRPr="002C599C">
        <w:t>ванные в ходе выполнения задания источники.</w:t>
      </w:r>
    </w:p>
    <w:p w:rsidR="004845C7" w:rsidRPr="002C599C" w:rsidRDefault="004845C7" w:rsidP="005927E6">
      <w:pPr>
        <w:widowControl w:val="0"/>
        <w:ind w:firstLine="709"/>
        <w:contextualSpacing/>
        <w:jc w:val="both"/>
      </w:pPr>
      <w:r w:rsidRPr="002C599C">
        <w:t>7. Контрольная работа должна быть сдана на кафедру до начала экзаменационной сессии.</w:t>
      </w:r>
    </w:p>
    <w:p w:rsidR="004845C7" w:rsidRPr="002C599C" w:rsidRDefault="004845C7" w:rsidP="005927E6">
      <w:pPr>
        <w:widowControl w:val="0"/>
        <w:ind w:firstLine="709"/>
        <w:contextualSpacing/>
        <w:jc w:val="both"/>
      </w:pPr>
      <w:r w:rsidRPr="002C599C">
        <w:t xml:space="preserve">8. Тема устанавливается в соответствии с </w:t>
      </w:r>
      <w:r w:rsidR="007E09A4" w:rsidRPr="002C599C">
        <w:t>последней цифрой номера зачетной книжки магистранта</w:t>
      </w:r>
      <w:r w:rsidRPr="002C599C">
        <w:t>.</w:t>
      </w:r>
    </w:p>
    <w:p w:rsidR="004845C7" w:rsidRPr="002C599C" w:rsidRDefault="007E09A4" w:rsidP="00044C23">
      <w:pPr>
        <w:widowControl w:val="0"/>
        <w:ind w:firstLine="709"/>
        <w:contextualSpacing/>
        <w:jc w:val="center"/>
        <w:rPr>
          <w:b/>
        </w:rPr>
      </w:pPr>
      <w:r w:rsidRPr="002C599C">
        <w:rPr>
          <w:b/>
        </w:rPr>
        <w:t>Варианты контрольных работ:</w:t>
      </w:r>
    </w:p>
    <w:p w:rsidR="00EB13FC" w:rsidRPr="002C599C" w:rsidRDefault="00EB13FC" w:rsidP="005927E6">
      <w:pPr>
        <w:widowControl w:val="0"/>
        <w:ind w:firstLine="709"/>
        <w:contextualSpacing/>
        <w:jc w:val="both"/>
      </w:pPr>
    </w:p>
    <w:p w:rsidR="007E09A4" w:rsidRPr="002C599C" w:rsidRDefault="007E09A4" w:rsidP="00044C23">
      <w:pPr>
        <w:widowControl w:val="0"/>
        <w:ind w:firstLine="709"/>
        <w:contextualSpacing/>
        <w:jc w:val="center"/>
        <w:rPr>
          <w:b/>
          <w:u w:val="single"/>
        </w:rPr>
      </w:pPr>
      <w:r w:rsidRPr="002C599C">
        <w:rPr>
          <w:b/>
          <w:u w:val="single"/>
        </w:rPr>
        <w:t>Вариант 1.</w:t>
      </w:r>
    </w:p>
    <w:p w:rsidR="007E09A4" w:rsidRPr="002C599C" w:rsidRDefault="007E09A4" w:rsidP="005927E6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7E09A4" w:rsidRPr="002C599C" w:rsidRDefault="007E09A4" w:rsidP="005927E6">
      <w:pPr>
        <w:widowControl w:val="0"/>
        <w:ind w:firstLine="709"/>
        <w:contextualSpacing/>
        <w:jc w:val="both"/>
      </w:pPr>
      <w:r w:rsidRPr="002C599C">
        <w:t>1. Философия в условиях постмодерна (</w:t>
      </w:r>
      <w:proofErr w:type="spellStart"/>
      <w:r w:rsidRPr="002C599C">
        <w:t>постсовременной</w:t>
      </w:r>
      <w:proofErr w:type="spellEnd"/>
      <w:r w:rsidRPr="002C599C">
        <w:t xml:space="preserve"> эпохи): предмет, цели, задачи. Статус и предназначение философии в жизни общества.</w:t>
      </w:r>
    </w:p>
    <w:p w:rsidR="007E09A4" w:rsidRPr="002C599C" w:rsidRDefault="007E09A4" w:rsidP="005927E6">
      <w:pPr>
        <w:widowControl w:val="0"/>
        <w:ind w:firstLine="709"/>
        <w:contextualSpacing/>
        <w:jc w:val="both"/>
      </w:pPr>
      <w:r w:rsidRPr="002C599C">
        <w:t>2. Философские традиции Востока и Запада (компаративистский ан</w:t>
      </w:r>
      <w:r w:rsidRPr="002C599C">
        <w:t>а</w:t>
      </w:r>
      <w:r w:rsidRPr="002C599C">
        <w:t>лиз).</w:t>
      </w:r>
    </w:p>
    <w:p w:rsidR="00DA2DA4" w:rsidRPr="002C599C" w:rsidRDefault="007E09A4" w:rsidP="00DA2DA4">
      <w:pPr>
        <w:widowControl w:val="0"/>
        <w:ind w:firstLine="709"/>
        <w:contextualSpacing/>
        <w:jc w:val="both"/>
      </w:pPr>
      <w:r w:rsidRPr="002C599C">
        <w:t>3. Философия трансграничного сотрудничества</w:t>
      </w:r>
      <w:r w:rsidR="005927E6" w:rsidRPr="002C599C">
        <w:t xml:space="preserve">. </w:t>
      </w:r>
      <w:proofErr w:type="gramStart"/>
      <w:r w:rsidR="005927E6" w:rsidRPr="002C599C">
        <w:t xml:space="preserve">Неклассическая и </w:t>
      </w:r>
      <w:proofErr w:type="spellStart"/>
      <w:r w:rsidR="005927E6" w:rsidRPr="002C599C">
        <w:t>постклассич</w:t>
      </w:r>
      <w:r w:rsidR="005927E6" w:rsidRPr="002C599C">
        <w:t>е</w:t>
      </w:r>
      <w:r w:rsidR="005927E6" w:rsidRPr="002C599C">
        <w:t>ская</w:t>
      </w:r>
      <w:proofErr w:type="spellEnd"/>
      <w:r w:rsidR="005927E6" w:rsidRPr="002C599C">
        <w:t xml:space="preserve"> философия: прагматизм, аналитическая философия, феноменология, экзистенци</w:t>
      </w:r>
      <w:r w:rsidR="005927E6" w:rsidRPr="002C599C">
        <w:t>а</w:t>
      </w:r>
      <w:r w:rsidR="005927E6" w:rsidRPr="002C599C">
        <w:t>лизм, структурализм, постмодернизм.</w:t>
      </w:r>
      <w:proofErr w:type="gramEnd"/>
    </w:p>
    <w:p w:rsidR="00796D0D" w:rsidRPr="002C599C" w:rsidRDefault="005927E6" w:rsidP="00DA2DA4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5927E6" w:rsidRPr="002C599C" w:rsidRDefault="00DA2DA4" w:rsidP="00DA2DA4">
      <w:pPr>
        <w:widowControl w:val="0"/>
        <w:ind w:firstLine="709"/>
        <w:contextualSpacing/>
        <w:jc w:val="both"/>
      </w:pPr>
      <w:r w:rsidRPr="002C599C">
        <w:t xml:space="preserve"> </w:t>
      </w:r>
      <w:r w:rsidR="005927E6" w:rsidRPr="002C599C">
        <w:t>ОБОСНОВАНИЕ КОНВЕНЦИАЛИЗМА В НАУКЕ А. ПУАНКАРЕ</w:t>
      </w:r>
    </w:p>
    <w:p w:rsidR="005927E6" w:rsidRPr="002C599C" w:rsidRDefault="005927E6" w:rsidP="005927E6">
      <w:pPr>
        <w:jc w:val="both"/>
      </w:pPr>
      <w:r w:rsidRPr="002C599C">
        <w:t>• Является ли характерная для научной теории гармония отражением гарм</w:t>
      </w:r>
      <w:r w:rsidRPr="002C599C">
        <w:t>о</w:t>
      </w:r>
      <w:r w:rsidRPr="002C599C">
        <w:t xml:space="preserve">нии в природе? </w:t>
      </w:r>
    </w:p>
    <w:p w:rsidR="005927E6" w:rsidRPr="002C599C" w:rsidRDefault="005927E6" w:rsidP="005927E6">
      <w:pPr>
        <w:jc w:val="both"/>
      </w:pPr>
      <w:r w:rsidRPr="002C599C">
        <w:t>• Какое направление в философии А. Пуанкаре характеризует как номин</w:t>
      </w:r>
      <w:r w:rsidRPr="002C599C">
        <w:t>а</w:t>
      </w:r>
      <w:r w:rsidRPr="002C599C">
        <w:t xml:space="preserve">лизм? </w:t>
      </w:r>
    </w:p>
    <w:p w:rsidR="005927E6" w:rsidRPr="002C599C" w:rsidRDefault="005927E6" w:rsidP="005927E6">
      <w:pPr>
        <w:jc w:val="both"/>
      </w:pPr>
      <w:r w:rsidRPr="002C599C">
        <w:t xml:space="preserve">• Какой ответ дает А. Пуанкаре на вопрос: «Проистекает ли геометрия из опыта?» </w:t>
      </w:r>
    </w:p>
    <w:p w:rsidR="005927E6" w:rsidRPr="002C599C" w:rsidRDefault="005927E6" w:rsidP="005927E6">
      <w:pPr>
        <w:jc w:val="both"/>
      </w:pPr>
      <w:r w:rsidRPr="002C599C">
        <w:t xml:space="preserve">Пуанкаре А. О науке. </w:t>
      </w:r>
      <w:proofErr w:type="gramStart"/>
      <w:r w:rsidRPr="002C599C">
        <w:t>М., 1983 (Наука и гипотеза.</w:t>
      </w:r>
      <w:proofErr w:type="gramEnd"/>
      <w:r w:rsidRPr="002C599C">
        <w:t xml:space="preserve"> С. 7—9, 41, 89—90; Це</w:t>
      </w:r>
      <w:r w:rsidRPr="002C599C">
        <w:t>н</w:t>
      </w:r>
      <w:r w:rsidRPr="002C599C">
        <w:t xml:space="preserve">ность науки. </w:t>
      </w:r>
      <w:proofErr w:type="gramStart"/>
      <w:r w:rsidRPr="002C599C">
        <w:t>С. 155—158, 180, 258).</w:t>
      </w:r>
      <w:proofErr w:type="gramEnd"/>
    </w:p>
    <w:p w:rsidR="00DA2DA4" w:rsidRPr="002C599C" w:rsidRDefault="00DA2DA4" w:rsidP="005927E6">
      <w:pPr>
        <w:jc w:val="both"/>
      </w:pPr>
    </w:p>
    <w:p w:rsidR="005927E6" w:rsidRPr="002C599C" w:rsidRDefault="005927E6" w:rsidP="00DA2DA4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2.</w:t>
      </w:r>
    </w:p>
    <w:p w:rsidR="005927E6" w:rsidRPr="002C599C" w:rsidRDefault="005927E6" w:rsidP="005927E6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5927E6" w:rsidRPr="002C599C" w:rsidRDefault="005927E6" w:rsidP="005927E6">
      <w:pPr>
        <w:jc w:val="both"/>
      </w:pPr>
      <w:r w:rsidRPr="002C599C">
        <w:t>1. Метафизические основания бытия: материализм и идеализм в классических и некласс</w:t>
      </w:r>
      <w:r w:rsidRPr="002C599C">
        <w:t>и</w:t>
      </w:r>
      <w:r w:rsidRPr="002C599C">
        <w:t>ческих философских системах. Понимание бытия в класс</w:t>
      </w:r>
      <w:r w:rsidR="00AC65A1" w:rsidRPr="002C599C">
        <w:t>ических</w:t>
      </w:r>
      <w:r w:rsidRPr="002C599C">
        <w:t xml:space="preserve"> и </w:t>
      </w:r>
      <w:proofErr w:type="spellStart"/>
      <w:r w:rsidRPr="002C599C">
        <w:t>постклассических</w:t>
      </w:r>
      <w:proofErr w:type="spellEnd"/>
      <w:r w:rsidRPr="002C599C">
        <w:t xml:space="preserve"> ф</w:t>
      </w:r>
      <w:r w:rsidRPr="002C599C">
        <w:t>и</w:t>
      </w:r>
      <w:r w:rsidRPr="002C599C">
        <w:t>лософских системах.</w:t>
      </w:r>
    </w:p>
    <w:p w:rsidR="005927E6" w:rsidRPr="002C599C" w:rsidRDefault="005927E6" w:rsidP="005927E6">
      <w:pPr>
        <w:jc w:val="both"/>
      </w:pPr>
      <w:r w:rsidRPr="002C599C">
        <w:t>2. Пространственн</w:t>
      </w:r>
      <w:r w:rsidR="00AC65A1" w:rsidRPr="002C599C">
        <w:t>о</w:t>
      </w:r>
      <w:r w:rsidRPr="002C599C">
        <w:t>-временная структура</w:t>
      </w:r>
      <w:r w:rsidR="00AC65A1" w:rsidRPr="002C599C">
        <w:t xml:space="preserve"> материального мира в свете современных ко</w:t>
      </w:r>
      <w:r w:rsidR="00AC65A1" w:rsidRPr="002C599C">
        <w:t>н</w:t>
      </w:r>
      <w:r w:rsidR="00AC65A1" w:rsidRPr="002C599C">
        <w:t>цепций естествознания и математики. Субстанциальная и реляционная концепции пр</w:t>
      </w:r>
      <w:r w:rsidR="00AC65A1" w:rsidRPr="002C599C">
        <w:t>о</w:t>
      </w:r>
      <w:r w:rsidR="00AC65A1" w:rsidRPr="002C599C">
        <w:t>странства и времени.</w:t>
      </w:r>
    </w:p>
    <w:p w:rsidR="00AC65A1" w:rsidRPr="002C599C" w:rsidRDefault="00AC65A1" w:rsidP="005927E6">
      <w:pPr>
        <w:jc w:val="both"/>
      </w:pPr>
      <w:r w:rsidRPr="002C599C">
        <w:t xml:space="preserve">3. Природа как предмет философского и научного познания. Биосфера. Ноосфера. </w:t>
      </w:r>
      <w:proofErr w:type="spellStart"/>
      <w:r w:rsidRPr="002C599C">
        <w:t>Техн</w:t>
      </w:r>
      <w:r w:rsidRPr="002C599C">
        <w:t>о</w:t>
      </w:r>
      <w:r w:rsidRPr="002C599C">
        <w:t>сфера</w:t>
      </w:r>
      <w:proofErr w:type="spellEnd"/>
      <w:r w:rsidRPr="002C599C">
        <w:t xml:space="preserve">. </w:t>
      </w:r>
      <w:proofErr w:type="spellStart"/>
      <w:r w:rsidRPr="002C599C">
        <w:t>Коэволюционизм</w:t>
      </w:r>
      <w:proofErr w:type="spellEnd"/>
      <w:r w:rsidRPr="002C599C">
        <w:t>.</w:t>
      </w:r>
    </w:p>
    <w:p w:rsidR="00AC65A1" w:rsidRPr="002C599C" w:rsidRDefault="00AC65A1" w:rsidP="00796D0D">
      <w:pPr>
        <w:ind w:firstLine="709"/>
        <w:rPr>
          <w:b/>
        </w:rPr>
      </w:pPr>
      <w:r w:rsidRPr="002C599C">
        <w:rPr>
          <w:b/>
        </w:rPr>
        <w:lastRenderedPageBreak/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AC65A1" w:rsidRPr="002C599C" w:rsidRDefault="00AC65A1" w:rsidP="00AC65A1">
      <w:r w:rsidRPr="002C599C">
        <w:t xml:space="preserve">М. ВЕБЕР О ПРИЗВАНИИ УЧЕНОГО И ЦЕННОСТИ НАУКИ В РАБОТЕ «НАУКА КАК ПРИЗВАНИЕ И ПРОФЕССИЯ» </w:t>
      </w:r>
    </w:p>
    <w:p w:rsidR="00AC65A1" w:rsidRPr="002C599C" w:rsidRDefault="00AC65A1" w:rsidP="00AC65A1">
      <w:r w:rsidRPr="002C599C">
        <w:t xml:space="preserve">• Применимо ли к развитию науки понятие прогресса? </w:t>
      </w:r>
    </w:p>
    <w:p w:rsidR="00AC65A1" w:rsidRPr="002C599C" w:rsidRDefault="00AC65A1" w:rsidP="00AC65A1">
      <w:r w:rsidRPr="002C599C">
        <w:t>• Какова точка зрения М. Вебера на проблему существования «</w:t>
      </w:r>
      <w:proofErr w:type="spellStart"/>
      <w:r w:rsidRPr="002C599C">
        <w:t>беспредпосылочной</w:t>
      </w:r>
      <w:proofErr w:type="spellEnd"/>
      <w:r w:rsidRPr="002C599C">
        <w:t xml:space="preserve">» науки? </w:t>
      </w:r>
    </w:p>
    <w:p w:rsidR="00AC65A1" w:rsidRPr="002C599C" w:rsidRDefault="00AC65A1" w:rsidP="00AC65A1">
      <w:r w:rsidRPr="002C599C">
        <w:t xml:space="preserve">• На </w:t>
      </w:r>
      <w:proofErr w:type="gramStart"/>
      <w:r w:rsidRPr="002C599C">
        <w:t>мнению</w:t>
      </w:r>
      <w:proofErr w:type="gramEnd"/>
      <w:r w:rsidRPr="002C599C">
        <w:t xml:space="preserve"> какого русского писателя неоднократно ссылается автор? </w:t>
      </w:r>
    </w:p>
    <w:p w:rsidR="00AC65A1" w:rsidRPr="002C599C" w:rsidRDefault="00AC65A1" w:rsidP="00AC65A1">
      <w:r w:rsidRPr="002C599C">
        <w:t>Вебер М. Наука как призвание и профессия // Вебер М. Избранные произведения. М., 1990. С. 707—735.</w:t>
      </w:r>
    </w:p>
    <w:p w:rsidR="00AC65A1" w:rsidRPr="002C599C" w:rsidRDefault="00AC65A1" w:rsidP="005927E6">
      <w:pPr>
        <w:jc w:val="both"/>
      </w:pPr>
    </w:p>
    <w:p w:rsidR="00AC65A1" w:rsidRPr="002C599C" w:rsidRDefault="00AC65A1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3.</w:t>
      </w:r>
    </w:p>
    <w:p w:rsidR="00AC65A1" w:rsidRPr="002C599C" w:rsidRDefault="00AC65A1" w:rsidP="00AC65A1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AC65A1" w:rsidRPr="002C599C" w:rsidRDefault="00AC65A1" w:rsidP="00AC65A1">
      <w:pPr>
        <w:jc w:val="both"/>
      </w:pPr>
      <w:r w:rsidRPr="002C599C">
        <w:t>1. Философские концепции человека (социал-дарвинистская, марксистская, психоанал</w:t>
      </w:r>
      <w:r w:rsidRPr="002C599C">
        <w:t>и</w:t>
      </w:r>
      <w:r w:rsidRPr="002C599C">
        <w:t>тическая, экзистенциальная). Многомерность феномена человека. Проблема сущности и существования человека. Экзистенциально-феноменологическая, социокультурная, пс</w:t>
      </w:r>
      <w:r w:rsidRPr="002C599C">
        <w:t>и</w:t>
      </w:r>
      <w:r w:rsidRPr="002C599C">
        <w:t xml:space="preserve">хоаналитическая традиции в исследованиях сознания. Личностный выбор, </w:t>
      </w:r>
      <w:proofErr w:type="spellStart"/>
      <w:r w:rsidRPr="002C599C">
        <w:t>самоактуализ</w:t>
      </w:r>
      <w:r w:rsidRPr="002C599C">
        <w:t>а</w:t>
      </w:r>
      <w:r w:rsidRPr="002C599C">
        <w:t>ция</w:t>
      </w:r>
      <w:proofErr w:type="spellEnd"/>
      <w:r w:rsidRPr="002C599C">
        <w:t xml:space="preserve"> и проблема смысла жизни. Личность и ценности массовой культуры.</w:t>
      </w:r>
    </w:p>
    <w:p w:rsidR="00AC65A1" w:rsidRPr="002C599C" w:rsidRDefault="00AC65A1" w:rsidP="00AC65A1">
      <w:pPr>
        <w:jc w:val="both"/>
      </w:pPr>
      <w:r w:rsidRPr="002C599C">
        <w:t>2. Современные концепции исследования техногенной реальности. Специфика социал</w:t>
      </w:r>
      <w:r w:rsidRPr="002C599C">
        <w:t>ь</w:t>
      </w:r>
      <w:r w:rsidRPr="002C599C">
        <w:t>ной реальности и структуры общества. Марксистская концепция</w:t>
      </w:r>
      <w:r w:rsidR="00A459DE" w:rsidRPr="002C599C">
        <w:t xml:space="preserve"> </w:t>
      </w:r>
      <w:proofErr w:type="spellStart"/>
      <w:r w:rsidR="00A459DE" w:rsidRPr="002C599C">
        <w:t>соиума</w:t>
      </w:r>
      <w:proofErr w:type="spellEnd"/>
      <w:r w:rsidR="00A459DE" w:rsidRPr="002C599C">
        <w:t>. Модели общ</w:t>
      </w:r>
      <w:r w:rsidR="00A459DE" w:rsidRPr="002C599C">
        <w:t>е</w:t>
      </w:r>
      <w:r w:rsidR="00A459DE" w:rsidRPr="002C599C">
        <w:t xml:space="preserve">ства М. Вебера, Т. Парсонса, Ю. </w:t>
      </w:r>
      <w:proofErr w:type="spellStart"/>
      <w:r w:rsidR="00A459DE" w:rsidRPr="002C599C">
        <w:t>Хабермаса</w:t>
      </w:r>
      <w:proofErr w:type="spellEnd"/>
      <w:r w:rsidR="00A459DE" w:rsidRPr="002C599C">
        <w:t>.</w:t>
      </w:r>
    </w:p>
    <w:p w:rsidR="00796D0D" w:rsidRPr="002C599C" w:rsidRDefault="00AC65A1" w:rsidP="00796D0D">
      <w:pPr>
        <w:jc w:val="both"/>
      </w:pPr>
      <w:r w:rsidRPr="002C599C">
        <w:t>3.</w:t>
      </w:r>
      <w:r w:rsidR="00A459DE" w:rsidRPr="002C599C">
        <w:t xml:space="preserve"> Глобализация как объект социально-философского осмысления. Феномен глобализ</w:t>
      </w:r>
      <w:r w:rsidR="00A459DE" w:rsidRPr="002C599C">
        <w:t>а</w:t>
      </w:r>
      <w:r w:rsidR="00A459DE" w:rsidRPr="002C599C">
        <w:t>ции.</w:t>
      </w:r>
    </w:p>
    <w:p w:rsidR="00AC65A1" w:rsidRPr="002C599C" w:rsidRDefault="00AC65A1" w:rsidP="00796D0D">
      <w:pPr>
        <w:ind w:firstLine="709"/>
        <w:jc w:val="both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AC65A1" w:rsidRPr="002C599C" w:rsidRDefault="00AC65A1" w:rsidP="00AC65A1">
      <w:r w:rsidRPr="002C599C">
        <w:t>ФИЛОСОФИЯ КАК ПРОЯСНЕНИЕ МЕХАНИЗМОВ ЯЗЫКА И ЕГО СМЫСЛОВЫХ ФУНКЦИЙ ПО РАБОТЕ Л. ВИТГЕНШТЕЙНА «ФИЛ</w:t>
      </w:r>
      <w:r w:rsidRPr="002C599C">
        <w:t>О</w:t>
      </w:r>
      <w:r w:rsidRPr="002C599C">
        <w:t xml:space="preserve">СОФСКИЕ ИССЛЕДОВАНИЯ» </w:t>
      </w:r>
    </w:p>
    <w:p w:rsidR="00AC65A1" w:rsidRPr="002C599C" w:rsidRDefault="00AC65A1" w:rsidP="00AC65A1">
      <w:r w:rsidRPr="002C599C">
        <w:t xml:space="preserve">• Что понимает Л. </w:t>
      </w:r>
      <w:proofErr w:type="spellStart"/>
      <w:r w:rsidRPr="002C599C">
        <w:t>Витгенштейн</w:t>
      </w:r>
      <w:proofErr w:type="spellEnd"/>
      <w:r w:rsidRPr="002C599C">
        <w:t xml:space="preserve"> под «языковыми играми»? </w:t>
      </w:r>
    </w:p>
    <w:p w:rsidR="00AC65A1" w:rsidRPr="002C599C" w:rsidRDefault="00AC65A1" w:rsidP="00AC65A1">
      <w:r w:rsidRPr="002C599C">
        <w:t xml:space="preserve">• Что такое «семейное сходство»? </w:t>
      </w:r>
    </w:p>
    <w:p w:rsidR="00AC65A1" w:rsidRPr="002C599C" w:rsidRDefault="00AC65A1" w:rsidP="00AC65A1">
      <w:r w:rsidRPr="002C599C">
        <w:t xml:space="preserve">• Какова роль «расплывчатых понятий» в познании? </w:t>
      </w:r>
    </w:p>
    <w:p w:rsidR="00AC65A1" w:rsidRPr="002C599C" w:rsidRDefault="00AC65A1" w:rsidP="00AC65A1">
      <w:r w:rsidRPr="002C599C">
        <w:t xml:space="preserve">• Как понимает Л. </w:t>
      </w:r>
      <w:proofErr w:type="spellStart"/>
      <w:r w:rsidRPr="002C599C">
        <w:t>Витгенштейн</w:t>
      </w:r>
      <w:proofErr w:type="spellEnd"/>
      <w:r w:rsidRPr="002C599C">
        <w:t xml:space="preserve"> сущность языка? </w:t>
      </w:r>
    </w:p>
    <w:p w:rsidR="00AC65A1" w:rsidRPr="002C599C" w:rsidRDefault="00AC65A1" w:rsidP="00AC65A1">
      <w:r w:rsidRPr="002C599C">
        <w:t xml:space="preserve">• Какие особенности философии выделяет Л. </w:t>
      </w:r>
      <w:proofErr w:type="spellStart"/>
      <w:r w:rsidRPr="002C599C">
        <w:t>Витгенштейн</w:t>
      </w:r>
      <w:proofErr w:type="spellEnd"/>
      <w:r w:rsidRPr="002C599C">
        <w:t>?</w:t>
      </w:r>
    </w:p>
    <w:p w:rsidR="00AC65A1" w:rsidRPr="002C599C" w:rsidRDefault="00AC65A1" w:rsidP="00AC65A1">
      <w:proofErr w:type="spellStart"/>
      <w:r w:rsidRPr="002C599C">
        <w:t>Витгенштейн</w:t>
      </w:r>
      <w:proofErr w:type="spellEnd"/>
      <w:r w:rsidRPr="002C599C">
        <w:t xml:space="preserve"> Л. Философские исследования // </w:t>
      </w:r>
      <w:proofErr w:type="spellStart"/>
      <w:r w:rsidRPr="002C599C">
        <w:t>Витгенштейн</w:t>
      </w:r>
      <w:proofErr w:type="spellEnd"/>
      <w:r w:rsidRPr="002C599C">
        <w:t xml:space="preserve"> Л. Философские работы: В 2 ч. Ч. 1. М., 1994. С. 83, 110—113. 128—130.</w:t>
      </w:r>
    </w:p>
    <w:p w:rsidR="00AC65A1" w:rsidRPr="002C599C" w:rsidRDefault="00AC65A1" w:rsidP="005927E6">
      <w:pPr>
        <w:jc w:val="both"/>
      </w:pPr>
    </w:p>
    <w:p w:rsidR="00A459DE" w:rsidRPr="002C599C" w:rsidRDefault="00A459DE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4.</w:t>
      </w:r>
    </w:p>
    <w:p w:rsidR="00A459DE" w:rsidRPr="002C599C" w:rsidRDefault="00A459DE" w:rsidP="00A459DE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A459DE" w:rsidRPr="002C599C" w:rsidRDefault="00A459DE" w:rsidP="00A459DE">
      <w:pPr>
        <w:jc w:val="both"/>
      </w:pPr>
      <w:r w:rsidRPr="002C599C">
        <w:t xml:space="preserve">1. </w:t>
      </w:r>
      <w:proofErr w:type="spellStart"/>
      <w:r w:rsidRPr="002C599C">
        <w:t>Коэволюция</w:t>
      </w:r>
      <w:proofErr w:type="spellEnd"/>
      <w:r w:rsidRPr="002C599C">
        <w:t xml:space="preserve"> и проблема устойчивого развития социокультурных систем. Природа с</w:t>
      </w:r>
      <w:r w:rsidRPr="002C599C">
        <w:t>о</w:t>
      </w:r>
      <w:r w:rsidRPr="002C599C">
        <w:t>циальных противоречий</w:t>
      </w:r>
      <w:r w:rsidR="00D14835" w:rsidRPr="002C599C">
        <w:t>, конфликтов, революций и реформ. Г</w:t>
      </w:r>
      <w:r w:rsidR="00D14835" w:rsidRPr="002C599C">
        <w:t>у</w:t>
      </w:r>
      <w:r w:rsidR="00D14835" w:rsidRPr="002C599C">
        <w:t>манизм как мера духовного и ценностного измерения общественного пр</w:t>
      </w:r>
      <w:r w:rsidR="00D14835" w:rsidRPr="002C599C">
        <w:t>о</w:t>
      </w:r>
      <w:r w:rsidR="00D14835" w:rsidRPr="002C599C">
        <w:t>гресса.</w:t>
      </w:r>
    </w:p>
    <w:p w:rsidR="00A459DE" w:rsidRPr="002C599C" w:rsidRDefault="00A459DE" w:rsidP="00A459DE">
      <w:pPr>
        <w:jc w:val="both"/>
      </w:pPr>
      <w:r w:rsidRPr="002C599C">
        <w:t xml:space="preserve">2. </w:t>
      </w:r>
      <w:r w:rsidR="00D14835" w:rsidRPr="002C599C">
        <w:t xml:space="preserve">Глобализация и проблема сохранения цивилизационной идентичности. Философия культура. Методология науки и </w:t>
      </w:r>
      <w:proofErr w:type="spellStart"/>
      <w:r w:rsidR="00D14835" w:rsidRPr="002C599C">
        <w:t>культуротворчества</w:t>
      </w:r>
      <w:proofErr w:type="spellEnd"/>
      <w:r w:rsidR="00D14835" w:rsidRPr="002C599C">
        <w:t>.</w:t>
      </w:r>
    </w:p>
    <w:p w:rsidR="00A459DE" w:rsidRPr="002C599C" w:rsidRDefault="00A459DE" w:rsidP="00A459DE">
      <w:pPr>
        <w:jc w:val="both"/>
      </w:pPr>
      <w:r w:rsidRPr="002C599C">
        <w:t xml:space="preserve">3. </w:t>
      </w:r>
      <w:r w:rsidR="00D14835" w:rsidRPr="002C599C">
        <w:t xml:space="preserve">Диалектическая и синергетическая методология науки и </w:t>
      </w:r>
      <w:proofErr w:type="spellStart"/>
      <w:r w:rsidR="00D14835" w:rsidRPr="002C599C">
        <w:t>культуротворч</w:t>
      </w:r>
      <w:r w:rsidR="00D14835" w:rsidRPr="002C599C">
        <w:t>е</w:t>
      </w:r>
      <w:r w:rsidR="00D14835" w:rsidRPr="002C599C">
        <w:t>ства</w:t>
      </w:r>
      <w:proofErr w:type="spellEnd"/>
      <w:r w:rsidR="00D14835" w:rsidRPr="002C599C">
        <w:t>.</w:t>
      </w:r>
    </w:p>
    <w:p w:rsidR="00A459DE" w:rsidRPr="002C599C" w:rsidRDefault="00A459DE" w:rsidP="00796D0D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A459DE" w:rsidRPr="002C599C" w:rsidRDefault="00A459DE" w:rsidP="00A459DE">
      <w:r w:rsidRPr="002C599C">
        <w:t>В. ГЕЙЗЕНБЕРГ О РОЛИ ТРАДИЦИЙ В РАЗВИТИИ НАУКИ</w:t>
      </w:r>
    </w:p>
    <w:p w:rsidR="00A459DE" w:rsidRPr="002C599C" w:rsidRDefault="00A459DE" w:rsidP="00A459DE">
      <w:r w:rsidRPr="002C599C">
        <w:t>• В чем проявляется влияние традиций на научно-исследовательскую де</w:t>
      </w:r>
      <w:r w:rsidRPr="002C599C">
        <w:t>я</w:t>
      </w:r>
      <w:r w:rsidRPr="002C599C">
        <w:t xml:space="preserve">тельность? </w:t>
      </w:r>
    </w:p>
    <w:p w:rsidR="00A459DE" w:rsidRPr="002C599C" w:rsidRDefault="00A459DE" w:rsidP="00A459DE">
      <w:r w:rsidRPr="002C599C">
        <w:t>• Кто из античных мыслителей, по мнению В. Гейзенберга, открыл значение математич</w:t>
      </w:r>
      <w:r w:rsidRPr="002C599C">
        <w:t>е</w:t>
      </w:r>
      <w:r w:rsidRPr="002C599C">
        <w:t xml:space="preserve">ских пропорций в природных явлениях? </w:t>
      </w:r>
    </w:p>
    <w:p w:rsidR="00A459DE" w:rsidRPr="002C599C" w:rsidRDefault="00A459DE" w:rsidP="00A459DE">
      <w:r w:rsidRPr="002C599C">
        <w:t>• Говоря о будущем науки, какие три ее области В. Гейзенберг считает наиболее актуал</w:t>
      </w:r>
      <w:r w:rsidRPr="002C599C">
        <w:t>ь</w:t>
      </w:r>
      <w:r w:rsidRPr="002C599C">
        <w:t xml:space="preserve">ными? </w:t>
      </w:r>
    </w:p>
    <w:p w:rsidR="00A459DE" w:rsidRPr="002C599C" w:rsidRDefault="00A459DE" w:rsidP="00A459DE">
      <w:r w:rsidRPr="002C599C">
        <w:t xml:space="preserve">Гейзенберг В. Традиция в науке // Гейзенберг В. Шаги за горизонт. М., 1987. С. 226—240. </w:t>
      </w:r>
    </w:p>
    <w:p w:rsidR="005927E6" w:rsidRPr="002C599C" w:rsidRDefault="005927E6" w:rsidP="005927E6">
      <w:pPr>
        <w:widowControl w:val="0"/>
        <w:ind w:firstLine="709"/>
        <w:contextualSpacing/>
        <w:jc w:val="both"/>
      </w:pPr>
    </w:p>
    <w:p w:rsidR="00D14835" w:rsidRPr="002C599C" w:rsidRDefault="00D14835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5.</w:t>
      </w:r>
    </w:p>
    <w:p w:rsidR="00D14835" w:rsidRPr="002C599C" w:rsidRDefault="00D14835" w:rsidP="00D14835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D14835" w:rsidRPr="002C599C" w:rsidRDefault="00D14835" w:rsidP="00D14835">
      <w:pPr>
        <w:jc w:val="both"/>
      </w:pPr>
      <w:r w:rsidRPr="002C599C">
        <w:t>1. Наука как форма общественного сознания и социальный институт. Наука как феномен глобализации.</w:t>
      </w:r>
    </w:p>
    <w:p w:rsidR="00D14835" w:rsidRPr="002C599C" w:rsidRDefault="00D14835" w:rsidP="00D14835">
      <w:pPr>
        <w:jc w:val="both"/>
      </w:pPr>
      <w:r w:rsidRPr="002C599C">
        <w:t xml:space="preserve">2. </w:t>
      </w:r>
      <w:proofErr w:type="spellStart"/>
      <w:r w:rsidRPr="002C599C">
        <w:t>Междисциплинарно</w:t>
      </w:r>
      <w:proofErr w:type="spellEnd"/>
      <w:r w:rsidRPr="002C599C">
        <w:t>-интегративные тенденции в развитии науки.</w:t>
      </w:r>
    </w:p>
    <w:p w:rsidR="00D14835" w:rsidRPr="002C599C" w:rsidRDefault="00D14835" w:rsidP="00D14835">
      <w:pPr>
        <w:jc w:val="both"/>
      </w:pPr>
      <w:r w:rsidRPr="002C599C">
        <w:t xml:space="preserve">3. Научная рациональность и ее типы (классический, неклассический, </w:t>
      </w:r>
      <w:proofErr w:type="spellStart"/>
      <w:r w:rsidRPr="002C599C">
        <w:t>постнеклассич</w:t>
      </w:r>
      <w:r w:rsidRPr="002C599C">
        <w:t>е</w:t>
      </w:r>
      <w:r w:rsidRPr="002C599C">
        <w:t>ский</w:t>
      </w:r>
      <w:proofErr w:type="spellEnd"/>
      <w:r w:rsidRPr="002C599C">
        <w:t>). Революции в науке как смена типов рациональности. Три типа рациональности и смена парадигм в естествознании.</w:t>
      </w:r>
    </w:p>
    <w:p w:rsidR="00D14835" w:rsidRPr="002C599C" w:rsidRDefault="00796D0D" w:rsidP="00D14835">
      <w:pPr>
        <w:rPr>
          <w:b/>
        </w:rPr>
      </w:pPr>
      <w:r w:rsidRPr="002C599C">
        <w:rPr>
          <w:b/>
        </w:rPr>
        <w:t xml:space="preserve">         </w:t>
      </w:r>
      <w:r w:rsidR="00D14835" w:rsidRPr="002C599C">
        <w:rPr>
          <w:b/>
        </w:rPr>
        <w:t>Подготовьте аналитический обзор, основываясь на работе с перв</w:t>
      </w:r>
      <w:r w:rsidR="00D14835" w:rsidRPr="002C599C">
        <w:rPr>
          <w:b/>
        </w:rPr>
        <w:t>о</w:t>
      </w:r>
      <w:r w:rsidR="00D14835" w:rsidRPr="002C599C">
        <w:rPr>
          <w:b/>
        </w:rPr>
        <w:t>источниками:</w:t>
      </w:r>
    </w:p>
    <w:p w:rsidR="00D14835" w:rsidRPr="002C599C" w:rsidRDefault="00D14835" w:rsidP="00D14835">
      <w:r w:rsidRPr="002C599C">
        <w:t>КОНЦЕПЦИЯ ЛОГИЧЕСКОГО АТОМИЗМА Б. РАССЕЛА</w:t>
      </w:r>
    </w:p>
    <w:p w:rsidR="00D14835" w:rsidRPr="002C599C" w:rsidRDefault="00D14835" w:rsidP="00D14835">
      <w:r w:rsidRPr="002C599C">
        <w:t xml:space="preserve">• Как, по словам Б. Рассела, складывался его путь в философию? </w:t>
      </w:r>
    </w:p>
    <w:p w:rsidR="00D14835" w:rsidRPr="002C599C" w:rsidRDefault="00D14835" w:rsidP="00D14835">
      <w:r w:rsidRPr="002C599C">
        <w:t xml:space="preserve">• В чем Б. Рассел усматривает предназначение философии? </w:t>
      </w:r>
    </w:p>
    <w:p w:rsidR="00D14835" w:rsidRPr="002C599C" w:rsidRDefault="00D14835" w:rsidP="00D14835">
      <w:r w:rsidRPr="002C599C">
        <w:t>• Почему Б. Рассел называет свою философскую концепцию логическим ат</w:t>
      </w:r>
      <w:r w:rsidRPr="002C599C">
        <w:t>о</w:t>
      </w:r>
      <w:r w:rsidRPr="002C599C">
        <w:t xml:space="preserve">мизмом? </w:t>
      </w:r>
    </w:p>
    <w:p w:rsidR="00D14835" w:rsidRPr="002C599C" w:rsidRDefault="00D14835" w:rsidP="00D14835">
      <w:r w:rsidRPr="002C599C">
        <w:t>• Какой смы</w:t>
      </w:r>
      <w:proofErr w:type="gramStart"/>
      <w:r w:rsidRPr="002C599C">
        <w:t>сл вкл</w:t>
      </w:r>
      <w:proofErr w:type="gramEnd"/>
      <w:r w:rsidRPr="002C599C">
        <w:t>адывается Б. Расселом в понятие «определенные дескри</w:t>
      </w:r>
      <w:r w:rsidRPr="002C599C">
        <w:t>п</w:t>
      </w:r>
      <w:r w:rsidRPr="002C599C">
        <w:t xml:space="preserve">ции»? </w:t>
      </w:r>
    </w:p>
    <w:p w:rsidR="005927E6" w:rsidRPr="002C599C" w:rsidRDefault="00D14835" w:rsidP="00D14835">
      <w:pPr>
        <w:widowControl w:val="0"/>
        <w:ind w:firstLine="709"/>
        <w:contextualSpacing/>
        <w:jc w:val="both"/>
      </w:pPr>
      <w:r w:rsidRPr="002C599C">
        <w:t xml:space="preserve">Рассел Б. Философия логического атомизма. Томск, 1999. С. 147—167. </w:t>
      </w:r>
    </w:p>
    <w:p w:rsidR="00456A67" w:rsidRPr="002C599C" w:rsidRDefault="00456A67" w:rsidP="00D14835">
      <w:pPr>
        <w:widowControl w:val="0"/>
        <w:ind w:firstLine="709"/>
        <w:contextualSpacing/>
        <w:jc w:val="both"/>
      </w:pPr>
    </w:p>
    <w:p w:rsidR="00456A67" w:rsidRPr="002C599C" w:rsidRDefault="00456A67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6.</w:t>
      </w:r>
    </w:p>
    <w:p w:rsidR="00456A67" w:rsidRPr="002C599C" w:rsidRDefault="00456A67" w:rsidP="00456A67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456A67" w:rsidRPr="002C599C" w:rsidRDefault="00456A67" w:rsidP="00456A67">
      <w:pPr>
        <w:jc w:val="both"/>
      </w:pPr>
      <w:r w:rsidRPr="002C599C">
        <w:t>1. Эволюция организационных форм науки от академических структур к технопаркам. Г</w:t>
      </w:r>
      <w:r w:rsidRPr="002C599C">
        <w:t>е</w:t>
      </w:r>
      <w:r w:rsidRPr="002C599C">
        <w:t xml:space="preserve">незис научного познания от </w:t>
      </w:r>
      <w:proofErr w:type="spellStart"/>
      <w:r w:rsidRPr="002C599C">
        <w:t>протонауки</w:t>
      </w:r>
      <w:proofErr w:type="spellEnd"/>
      <w:r w:rsidRPr="002C599C">
        <w:t xml:space="preserve"> к современным техн</w:t>
      </w:r>
      <w:r w:rsidRPr="002C599C">
        <w:t>о</w:t>
      </w:r>
      <w:r w:rsidRPr="002C599C">
        <w:t>логиям.</w:t>
      </w:r>
    </w:p>
    <w:p w:rsidR="00456A67" w:rsidRPr="002C599C" w:rsidRDefault="00456A67" w:rsidP="00456A67">
      <w:pPr>
        <w:jc w:val="both"/>
      </w:pPr>
      <w:r w:rsidRPr="002C599C">
        <w:t>2.Наука как система фундаментальных и прикладных исследований. Стру</w:t>
      </w:r>
      <w:r w:rsidRPr="002C599C">
        <w:t>к</w:t>
      </w:r>
      <w:r w:rsidRPr="002C599C">
        <w:t>тура научного познания: эмпирический и теоретический уровни, факт, теория, основания науки. Пр</w:t>
      </w:r>
      <w:r w:rsidRPr="002C599C">
        <w:t>о</w:t>
      </w:r>
      <w:r w:rsidRPr="002C599C">
        <w:t>блема обоснования в науке.</w:t>
      </w:r>
    </w:p>
    <w:p w:rsidR="00456A67" w:rsidRPr="002C599C" w:rsidRDefault="00456A67" w:rsidP="00456A67">
      <w:pPr>
        <w:jc w:val="both"/>
      </w:pPr>
      <w:r w:rsidRPr="002C599C">
        <w:t>3. Язык науки как предмет семиотики. Язык науки: объектный, метаязык дефиниции и терминология.</w:t>
      </w:r>
    </w:p>
    <w:p w:rsidR="00456A67" w:rsidRPr="002C599C" w:rsidRDefault="00796D0D" w:rsidP="00456A67">
      <w:pPr>
        <w:rPr>
          <w:b/>
        </w:rPr>
      </w:pPr>
      <w:r w:rsidRPr="002C599C">
        <w:t xml:space="preserve">          </w:t>
      </w:r>
      <w:r w:rsidR="00456A67" w:rsidRPr="002C599C">
        <w:rPr>
          <w:b/>
        </w:rPr>
        <w:t>Подготовьте аналитический обзор, основываясь на работе с первоисточник</w:t>
      </w:r>
      <w:r w:rsidR="00456A67" w:rsidRPr="002C599C">
        <w:rPr>
          <w:b/>
        </w:rPr>
        <w:t>а</w:t>
      </w:r>
      <w:r w:rsidR="00456A67" w:rsidRPr="002C599C">
        <w:rPr>
          <w:b/>
        </w:rPr>
        <w:t>ми:</w:t>
      </w:r>
    </w:p>
    <w:p w:rsidR="00456A67" w:rsidRPr="002C599C" w:rsidRDefault="00456A67" w:rsidP="00456A67">
      <w:r w:rsidRPr="002C599C">
        <w:t>Р. КАРНАП О ПРОГРАММЕ ЭЛИМИНАЦИИ ТЕОРЕТИЧЕСКИХ ПОН</w:t>
      </w:r>
      <w:r w:rsidRPr="002C599C">
        <w:t>Я</w:t>
      </w:r>
      <w:r w:rsidRPr="002C599C">
        <w:t>ТИЙ НАУКИ</w:t>
      </w:r>
    </w:p>
    <w:p w:rsidR="00456A67" w:rsidRPr="002C599C" w:rsidRDefault="00456A67" w:rsidP="00456A67">
      <w:r w:rsidRPr="002C599C">
        <w:t xml:space="preserve">• Р. Карнап анализирует «предложение Рамсея». Кто такой Рамсей? </w:t>
      </w:r>
    </w:p>
    <w:p w:rsidR="00456A67" w:rsidRPr="002C599C" w:rsidRDefault="00456A67" w:rsidP="00456A67">
      <w:r w:rsidRPr="002C599C">
        <w:t>• Какие термины в «рамсеевском предложении» появляются вместо теоретических терм</w:t>
      </w:r>
      <w:r w:rsidRPr="002C599C">
        <w:t>и</w:t>
      </w:r>
      <w:r w:rsidRPr="002C599C">
        <w:t xml:space="preserve">нов? </w:t>
      </w:r>
    </w:p>
    <w:p w:rsidR="00456A67" w:rsidRPr="002C599C" w:rsidRDefault="00456A67" w:rsidP="00456A67">
      <w:r w:rsidRPr="002C599C">
        <w:t xml:space="preserve">• Как оценивает дискуссию между «инструменталистами» и «реалистами» в понимании природы научной теории Р. Карнап? </w:t>
      </w:r>
    </w:p>
    <w:p w:rsidR="00456A67" w:rsidRPr="002C599C" w:rsidRDefault="00456A67" w:rsidP="00456A67">
      <w:r w:rsidRPr="002C599C">
        <w:t>Карнап Р. Философские основания физики. М., 1971. Гл. 26. С. 327—339.</w:t>
      </w:r>
    </w:p>
    <w:p w:rsidR="00456A67" w:rsidRPr="002C599C" w:rsidRDefault="00456A67" w:rsidP="00456A67">
      <w:pPr>
        <w:jc w:val="both"/>
      </w:pPr>
    </w:p>
    <w:p w:rsidR="00456A67" w:rsidRPr="002C599C" w:rsidRDefault="00456A67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7.</w:t>
      </w:r>
    </w:p>
    <w:p w:rsidR="00456A67" w:rsidRPr="002C599C" w:rsidRDefault="00456A67" w:rsidP="00456A67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456A67" w:rsidRPr="002C599C" w:rsidRDefault="00456A67" w:rsidP="00456A67">
      <w:pPr>
        <w:jc w:val="both"/>
      </w:pPr>
      <w:r w:rsidRPr="002C599C">
        <w:t>1. Возможности и границы науки: гностицизм, агностицизм, скептицизм. Формы рефле</w:t>
      </w:r>
      <w:r w:rsidRPr="002C599C">
        <w:t>к</w:t>
      </w:r>
      <w:r w:rsidRPr="002C599C">
        <w:t>сивного осмысления научного познания: логика, гносеология и методология.</w:t>
      </w:r>
    </w:p>
    <w:p w:rsidR="00456A67" w:rsidRPr="002C599C" w:rsidRDefault="00456A67" w:rsidP="00456A67">
      <w:pPr>
        <w:jc w:val="both"/>
      </w:pPr>
      <w:r w:rsidRPr="002C599C">
        <w:t xml:space="preserve">2. Социальные ценности и нормы </w:t>
      </w:r>
      <w:proofErr w:type="gramStart"/>
      <w:r w:rsidRPr="002C599C">
        <w:t>научного</w:t>
      </w:r>
      <w:proofErr w:type="gramEnd"/>
      <w:r w:rsidRPr="002C599C">
        <w:t xml:space="preserve"> этоса.</w:t>
      </w:r>
    </w:p>
    <w:p w:rsidR="00456A67" w:rsidRPr="002C599C" w:rsidRDefault="00456A67" w:rsidP="00456A67">
      <w:pPr>
        <w:jc w:val="both"/>
      </w:pPr>
      <w:r w:rsidRPr="002C599C">
        <w:t>3. Этика науки и ее роль в становлении современного типа научной раци</w:t>
      </w:r>
      <w:r w:rsidRPr="002C599C">
        <w:t>о</w:t>
      </w:r>
      <w:r w:rsidRPr="002C599C">
        <w:t>нальности.</w:t>
      </w:r>
    </w:p>
    <w:p w:rsidR="00456A67" w:rsidRPr="002C599C" w:rsidRDefault="00456A67" w:rsidP="00796D0D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456A67" w:rsidRPr="002C599C" w:rsidRDefault="00456A67" w:rsidP="00456A67">
      <w:r w:rsidRPr="002C599C">
        <w:t>ФИЛОСОФИЯ НОВОГО НАУЧНОГО ДУХА Г. БАШЛЯРА</w:t>
      </w:r>
    </w:p>
    <w:p w:rsidR="00456A67" w:rsidRPr="002C599C" w:rsidRDefault="00456A67" w:rsidP="00456A67">
      <w:r w:rsidRPr="002C599C">
        <w:t xml:space="preserve">• В чем состоит странная двойственность научной мысли? </w:t>
      </w:r>
    </w:p>
    <w:p w:rsidR="00456A67" w:rsidRPr="002C599C" w:rsidRDefault="00456A67" w:rsidP="00456A67">
      <w:r w:rsidRPr="002C599C">
        <w:t xml:space="preserve">• Какую форму принимает в современном научном мышлении рассуждение субъекта об объекте? </w:t>
      </w:r>
    </w:p>
    <w:p w:rsidR="00456A67" w:rsidRPr="002C599C" w:rsidRDefault="00456A67" w:rsidP="00456A67">
      <w:r w:rsidRPr="002C599C">
        <w:t xml:space="preserve">• По какому образцу конструирует мир современная наука? </w:t>
      </w:r>
    </w:p>
    <w:p w:rsidR="00456A67" w:rsidRPr="002C599C" w:rsidRDefault="00456A67" w:rsidP="00456A67">
      <w:r w:rsidRPr="002C599C">
        <w:t xml:space="preserve">• Как оценивает Г. </w:t>
      </w:r>
      <w:proofErr w:type="spellStart"/>
      <w:r w:rsidRPr="002C599C">
        <w:t>Башляр</w:t>
      </w:r>
      <w:proofErr w:type="spellEnd"/>
      <w:r w:rsidRPr="002C599C">
        <w:t xml:space="preserve"> диалектику физической науки и диалектику традиционной ф</w:t>
      </w:r>
      <w:r w:rsidRPr="002C599C">
        <w:t>и</w:t>
      </w:r>
      <w:r w:rsidRPr="002C599C">
        <w:t xml:space="preserve">лософии? </w:t>
      </w:r>
    </w:p>
    <w:p w:rsidR="00456A67" w:rsidRPr="002C599C" w:rsidRDefault="00456A67" w:rsidP="00456A67">
      <w:proofErr w:type="spellStart"/>
      <w:r w:rsidRPr="002C599C">
        <w:t>Башляр</w:t>
      </w:r>
      <w:proofErr w:type="spellEnd"/>
      <w:r w:rsidRPr="002C599C">
        <w:t xml:space="preserve"> Г. Новый рационализм. М., 1987. С. 28—40.</w:t>
      </w:r>
    </w:p>
    <w:p w:rsidR="00456A67" w:rsidRPr="002C599C" w:rsidRDefault="00456A67" w:rsidP="00456A67"/>
    <w:p w:rsidR="00456A67" w:rsidRPr="002C599C" w:rsidRDefault="00456A67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8.</w:t>
      </w:r>
    </w:p>
    <w:p w:rsidR="00456A67" w:rsidRPr="002C599C" w:rsidRDefault="00456A67" w:rsidP="00456A67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456A67" w:rsidRPr="002C599C" w:rsidRDefault="00456A67" w:rsidP="00456A67">
      <w:pPr>
        <w:jc w:val="both"/>
      </w:pPr>
      <w:r w:rsidRPr="002C599C">
        <w:t>1. Творческая свобода и социально-нравственная ответственность ученого.</w:t>
      </w:r>
    </w:p>
    <w:p w:rsidR="00456A67" w:rsidRPr="002C599C" w:rsidRDefault="00456A67" w:rsidP="00456A67">
      <w:pPr>
        <w:jc w:val="both"/>
      </w:pPr>
      <w:r w:rsidRPr="002C599C">
        <w:t>2. Инструментальная, мировоззренческая, эвристическая и инновационная ценность науки. Наука и инновационное развитие в современном обществе.</w:t>
      </w:r>
    </w:p>
    <w:p w:rsidR="00456A67" w:rsidRPr="002C599C" w:rsidRDefault="00456A67" w:rsidP="00456A67">
      <w:pPr>
        <w:jc w:val="both"/>
      </w:pPr>
      <w:r w:rsidRPr="002C599C">
        <w:t>3.</w:t>
      </w:r>
      <w:r w:rsidR="00C43AAF" w:rsidRPr="002C599C">
        <w:t xml:space="preserve"> Наука и социальные технологии в современном обществе: бизнес, политика, менед</w:t>
      </w:r>
      <w:r w:rsidR="00C43AAF" w:rsidRPr="002C599C">
        <w:t>ж</w:t>
      </w:r>
      <w:r w:rsidR="00C43AAF" w:rsidRPr="002C599C">
        <w:t>мент, образование.</w:t>
      </w:r>
    </w:p>
    <w:p w:rsidR="00456A67" w:rsidRPr="002C599C" w:rsidRDefault="00456A67" w:rsidP="00796D0D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456A67" w:rsidRPr="002C599C" w:rsidRDefault="00456A67" w:rsidP="00456A67">
      <w:r w:rsidRPr="002C599C">
        <w:t xml:space="preserve">ОБРАЗ РАЗВИВАЮЩЕЙСЯ НАУКИ В РАБОТЕ Т. КУНА «СТРУКТУРА НАУЧНЫХ РЕВОЛЮЦИЙ» </w:t>
      </w:r>
    </w:p>
    <w:p w:rsidR="00456A67" w:rsidRPr="002C599C" w:rsidRDefault="00456A67" w:rsidP="00456A67">
      <w:r w:rsidRPr="002C599C">
        <w:t xml:space="preserve">• Какой цикл лекций был прочитан Т. Куном в 1951 году в Институте </w:t>
      </w:r>
      <w:proofErr w:type="spellStart"/>
      <w:r w:rsidRPr="002C599C">
        <w:t>Лас</w:t>
      </w:r>
      <w:r w:rsidRPr="002C599C">
        <w:t>у</w:t>
      </w:r>
      <w:r w:rsidRPr="002C599C">
        <w:t>элла</w:t>
      </w:r>
      <w:proofErr w:type="spellEnd"/>
      <w:r w:rsidRPr="002C599C">
        <w:t xml:space="preserve">? </w:t>
      </w:r>
    </w:p>
    <w:p w:rsidR="00456A67" w:rsidRPr="002C599C" w:rsidRDefault="00456A67" w:rsidP="00456A67">
      <w:r w:rsidRPr="002C599C">
        <w:t>• Как понимает Т. Кун «несоизмеримость способов видения мира и практики научного и</w:t>
      </w:r>
      <w:r w:rsidRPr="002C599C">
        <w:t>с</w:t>
      </w:r>
      <w:r w:rsidRPr="002C599C">
        <w:t xml:space="preserve">следования в этом мире»? </w:t>
      </w:r>
    </w:p>
    <w:p w:rsidR="00456A67" w:rsidRPr="002C599C" w:rsidRDefault="00456A67" w:rsidP="00456A67">
      <w:r w:rsidRPr="002C599C">
        <w:t xml:space="preserve">• Что такое «нормальная наука» в понимании Т. Куна? </w:t>
      </w:r>
    </w:p>
    <w:p w:rsidR="00456A67" w:rsidRPr="002C599C" w:rsidRDefault="00456A67" w:rsidP="00456A67">
      <w:r w:rsidRPr="002C599C">
        <w:t xml:space="preserve">• Как трактует Т. Кун понятие научной революции? </w:t>
      </w:r>
    </w:p>
    <w:p w:rsidR="00456A67" w:rsidRPr="002C599C" w:rsidRDefault="00456A67" w:rsidP="00456A67">
      <w:r w:rsidRPr="002C599C">
        <w:t xml:space="preserve">• С </w:t>
      </w:r>
      <w:proofErr w:type="gramStart"/>
      <w:r w:rsidRPr="002C599C">
        <w:t>именами</w:t>
      </w:r>
      <w:proofErr w:type="gramEnd"/>
      <w:r w:rsidRPr="002C599C">
        <w:t xml:space="preserve"> каких ученых связывает Т. Кун процессы научных революций? </w:t>
      </w:r>
    </w:p>
    <w:p w:rsidR="00456A67" w:rsidRPr="002C599C" w:rsidRDefault="00456A67" w:rsidP="00456A67">
      <w:r w:rsidRPr="002C599C">
        <w:t>Кун Т. Структура научных революций. М., 1975. С. 6—26.</w:t>
      </w:r>
    </w:p>
    <w:p w:rsidR="00456A67" w:rsidRPr="002C599C" w:rsidRDefault="00456A67" w:rsidP="00456A67"/>
    <w:p w:rsidR="00C43AAF" w:rsidRPr="002C599C" w:rsidRDefault="00C43AAF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9.</w:t>
      </w:r>
    </w:p>
    <w:p w:rsidR="00C43AAF" w:rsidRPr="002C599C" w:rsidRDefault="00C43AAF" w:rsidP="00C43AAF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C43AAF" w:rsidRPr="002C599C" w:rsidRDefault="00C43AAF" w:rsidP="00C43AAF">
      <w:pPr>
        <w:jc w:val="both"/>
      </w:pPr>
      <w:r w:rsidRPr="002C599C">
        <w:t>1. НТП и НТР. Понятие научной революции. Природа и типы научных рев</w:t>
      </w:r>
      <w:r w:rsidRPr="002C599C">
        <w:t>о</w:t>
      </w:r>
      <w:r w:rsidRPr="002C599C">
        <w:t>люций.</w:t>
      </w:r>
    </w:p>
    <w:p w:rsidR="00C43AAF" w:rsidRPr="002C599C" w:rsidRDefault="00C43AAF" w:rsidP="00C43AAF">
      <w:pPr>
        <w:jc w:val="both"/>
      </w:pPr>
      <w:r w:rsidRPr="002C599C">
        <w:t xml:space="preserve">2. НТР и модернизация деятельности: философско-методологический аспект. Генезис научного познания от </w:t>
      </w:r>
      <w:proofErr w:type="spellStart"/>
      <w:r w:rsidRPr="002C599C">
        <w:t>протонауки</w:t>
      </w:r>
      <w:proofErr w:type="spellEnd"/>
      <w:r w:rsidRPr="002C599C">
        <w:t xml:space="preserve"> к современным технологиям.</w:t>
      </w:r>
    </w:p>
    <w:p w:rsidR="00C43AAF" w:rsidRPr="002C599C" w:rsidRDefault="00C43AAF" w:rsidP="00C43AAF">
      <w:pPr>
        <w:jc w:val="both"/>
      </w:pPr>
      <w:r w:rsidRPr="002C599C">
        <w:t xml:space="preserve">3. Социальная мобильность ученого современном </w:t>
      </w:r>
      <w:proofErr w:type="gramStart"/>
      <w:r w:rsidRPr="002C599C">
        <w:t>обществе</w:t>
      </w:r>
      <w:proofErr w:type="gramEnd"/>
      <w:r w:rsidRPr="002C599C">
        <w:t>.</w:t>
      </w:r>
    </w:p>
    <w:p w:rsidR="00C43AAF" w:rsidRPr="002C599C" w:rsidRDefault="00C43AAF" w:rsidP="00796D0D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C43AAF" w:rsidRPr="002C599C" w:rsidRDefault="00C43AAF" w:rsidP="00C43AAF">
      <w:r w:rsidRPr="002C599C">
        <w:t>КОНЦЕПЦИЯ РОСТА НАУЧНОГО ЗНАНИЯ К. ПОППЕРА</w:t>
      </w:r>
    </w:p>
    <w:p w:rsidR="00C43AAF" w:rsidRPr="002C599C" w:rsidRDefault="00C43AAF" w:rsidP="00C43AAF">
      <w:r w:rsidRPr="002C599C">
        <w:t xml:space="preserve">• Возможен ли прогресс в науке, с точки зрения К. Поппера? </w:t>
      </w:r>
    </w:p>
    <w:p w:rsidR="00C43AAF" w:rsidRPr="002C599C" w:rsidRDefault="00C43AAF" w:rsidP="00C43AAF">
      <w:r w:rsidRPr="002C599C">
        <w:t xml:space="preserve">• Почему К. Поппер настаивает на утверждении, согласно которому наука начинается с проблем? </w:t>
      </w:r>
    </w:p>
    <w:p w:rsidR="00C43AAF" w:rsidRPr="002C599C" w:rsidRDefault="00C43AAF" w:rsidP="00C43AAF">
      <w:r w:rsidRPr="002C599C">
        <w:t>• В чем, по мнению К. Поппера, состоит значение теории истины А. Тарск</w:t>
      </w:r>
      <w:r w:rsidRPr="002C599C">
        <w:t>о</w:t>
      </w:r>
      <w:r w:rsidRPr="002C599C">
        <w:t xml:space="preserve">го? </w:t>
      </w:r>
    </w:p>
    <w:p w:rsidR="00C43AAF" w:rsidRPr="002C599C" w:rsidRDefault="00C43AAF" w:rsidP="00C43AAF">
      <w:r w:rsidRPr="002C599C">
        <w:t xml:space="preserve">• Назовите три соперницы теории истины как соответствия фактам. </w:t>
      </w:r>
    </w:p>
    <w:p w:rsidR="00C43AAF" w:rsidRPr="002C599C" w:rsidRDefault="00C43AAF" w:rsidP="00C43AAF">
      <w:r w:rsidRPr="002C599C">
        <w:t>• В чем сущность идеи К. Поппера о приближении к истине и правдоподо</w:t>
      </w:r>
      <w:r w:rsidRPr="002C599C">
        <w:t>б</w:t>
      </w:r>
      <w:r w:rsidRPr="002C599C">
        <w:t xml:space="preserve">ности? </w:t>
      </w:r>
    </w:p>
    <w:p w:rsidR="00C43AAF" w:rsidRPr="002C599C" w:rsidRDefault="00C43AAF" w:rsidP="00C43AAF">
      <w:r w:rsidRPr="002C599C">
        <w:t>Поппер К. Логика и рост научного знания М., 1983. С. 325—378.</w:t>
      </w:r>
    </w:p>
    <w:p w:rsidR="00456A67" w:rsidRPr="002C599C" w:rsidRDefault="00456A67" w:rsidP="00456A67">
      <w:pPr>
        <w:widowControl w:val="0"/>
        <w:ind w:firstLine="709"/>
        <w:contextualSpacing/>
        <w:jc w:val="both"/>
      </w:pPr>
    </w:p>
    <w:p w:rsidR="00C43AAF" w:rsidRPr="002C599C" w:rsidRDefault="00C43AAF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10.</w:t>
      </w:r>
    </w:p>
    <w:p w:rsidR="00C43AAF" w:rsidRPr="002C599C" w:rsidRDefault="00C43AAF" w:rsidP="00C43AAF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C43AAF" w:rsidRPr="002C599C" w:rsidRDefault="00C43AAF" w:rsidP="00C43AAF">
      <w:pPr>
        <w:jc w:val="both"/>
      </w:pPr>
      <w:r w:rsidRPr="002C599C">
        <w:t>1. Аргументация, ее структура, виды и роль в научной дискуссии. Формы научной комм</w:t>
      </w:r>
      <w:r w:rsidRPr="002C599C">
        <w:t>у</w:t>
      </w:r>
      <w:r w:rsidRPr="002C599C">
        <w:t>никации.</w:t>
      </w:r>
    </w:p>
    <w:p w:rsidR="00C43AAF" w:rsidRPr="002C599C" w:rsidRDefault="00C43AAF" w:rsidP="00C43AAF">
      <w:pPr>
        <w:jc w:val="both"/>
      </w:pPr>
      <w:r w:rsidRPr="002C599C">
        <w:t>2. Понятие методологии и метода в естественных и технических науках. Виды методол</w:t>
      </w:r>
      <w:r w:rsidRPr="002C599C">
        <w:t>о</w:t>
      </w:r>
      <w:r w:rsidRPr="002C599C">
        <w:t>гий. Методология научного исследования: объект, предмет, цели, задачи, средства и мет</w:t>
      </w:r>
      <w:r w:rsidRPr="002C599C">
        <w:t>о</w:t>
      </w:r>
      <w:r w:rsidRPr="002C599C">
        <w:t>ды.</w:t>
      </w:r>
    </w:p>
    <w:p w:rsidR="00C43AAF" w:rsidRPr="002C599C" w:rsidRDefault="00C43AAF" w:rsidP="00C43AAF">
      <w:pPr>
        <w:jc w:val="both"/>
      </w:pPr>
      <w:r w:rsidRPr="002C599C">
        <w:t>3. Специфика системного подхода.</w:t>
      </w:r>
    </w:p>
    <w:p w:rsidR="00C43AAF" w:rsidRPr="002C599C" w:rsidRDefault="00C43AAF" w:rsidP="00796D0D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C43AAF" w:rsidRPr="002C599C" w:rsidRDefault="00C43AAF" w:rsidP="00C43AAF">
      <w:r w:rsidRPr="002C599C">
        <w:t>ИДЕЯ НЕЯВНОГО ЗНАНИЯ В ЭПИСТЕМОЛОГИЧЕСКОЙ КОНЦЕПЦИИ МАЙКЛА ПОЛАНИ</w:t>
      </w:r>
    </w:p>
    <w:p w:rsidR="00C43AAF" w:rsidRPr="002C599C" w:rsidRDefault="00C43AAF" w:rsidP="00C43AAF">
      <w:r w:rsidRPr="002C599C">
        <w:t xml:space="preserve">• Как М. Полани определяет артикулированный и </w:t>
      </w:r>
      <w:proofErr w:type="spellStart"/>
      <w:r w:rsidRPr="002C599C">
        <w:t>неартикулированный</w:t>
      </w:r>
      <w:proofErr w:type="spellEnd"/>
      <w:r w:rsidRPr="002C599C">
        <w:t xml:space="preserve"> и</w:t>
      </w:r>
      <w:r w:rsidRPr="002C599C">
        <w:t>н</w:t>
      </w:r>
      <w:r w:rsidRPr="002C599C">
        <w:t xml:space="preserve">теллект? </w:t>
      </w:r>
    </w:p>
    <w:p w:rsidR="00C43AAF" w:rsidRPr="002C599C" w:rsidRDefault="00C43AAF" w:rsidP="00C43AAF">
      <w:r w:rsidRPr="002C599C">
        <w:t xml:space="preserve">• В каких формах проявляется </w:t>
      </w:r>
      <w:proofErr w:type="spellStart"/>
      <w:r w:rsidRPr="002C599C">
        <w:t>неартикулированный</w:t>
      </w:r>
      <w:proofErr w:type="spellEnd"/>
      <w:r w:rsidRPr="002C599C">
        <w:t xml:space="preserve"> интеллект? </w:t>
      </w:r>
    </w:p>
    <w:p w:rsidR="00C43AAF" w:rsidRPr="002C599C" w:rsidRDefault="00C43AAF" w:rsidP="00C43AAF">
      <w:r w:rsidRPr="002C599C">
        <w:t xml:space="preserve">• Каковы </w:t>
      </w:r>
      <w:proofErr w:type="spellStart"/>
      <w:r w:rsidRPr="002C599C">
        <w:t>операциональные</w:t>
      </w:r>
      <w:proofErr w:type="spellEnd"/>
      <w:r w:rsidRPr="002C599C">
        <w:t xml:space="preserve"> принципы языка? </w:t>
      </w:r>
    </w:p>
    <w:p w:rsidR="00C43AAF" w:rsidRPr="002C599C" w:rsidRDefault="00C43AAF" w:rsidP="00C43AAF">
      <w:r w:rsidRPr="002C599C">
        <w:lastRenderedPageBreak/>
        <w:t xml:space="preserve">• Что такое периферическое или инструментальное знание? </w:t>
      </w:r>
    </w:p>
    <w:p w:rsidR="00C43AAF" w:rsidRPr="002C599C" w:rsidRDefault="00C43AAF" w:rsidP="00C43AAF">
      <w:r w:rsidRPr="002C599C">
        <w:t xml:space="preserve">• В чем состоит молчаливый характер нашего знания? </w:t>
      </w:r>
    </w:p>
    <w:p w:rsidR="00C43AAF" w:rsidRPr="002C599C" w:rsidRDefault="00C43AAF" w:rsidP="00C43AAF">
      <w:r w:rsidRPr="002C599C">
        <w:t>Полани М. Личностное знание. М., 1985. С. 103—140.</w:t>
      </w:r>
    </w:p>
    <w:p w:rsidR="00C43AAF" w:rsidRPr="002C599C" w:rsidRDefault="00C43AAF" w:rsidP="00C43AAF"/>
    <w:p w:rsidR="00034BA7" w:rsidRPr="002C599C" w:rsidRDefault="00034BA7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11.</w:t>
      </w:r>
    </w:p>
    <w:p w:rsidR="00034BA7" w:rsidRPr="002C599C" w:rsidRDefault="00034BA7" w:rsidP="00034BA7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034BA7" w:rsidRPr="002C599C" w:rsidRDefault="00034BA7" w:rsidP="00034BA7">
      <w:pPr>
        <w:jc w:val="both"/>
      </w:pPr>
      <w:r w:rsidRPr="002C599C">
        <w:t>1. Методы теоретического исследования. Понятие научной теории: абстрактные и идеал</w:t>
      </w:r>
      <w:r w:rsidRPr="002C599C">
        <w:t>ь</w:t>
      </w:r>
      <w:r w:rsidRPr="002C599C">
        <w:t>ные объекты. Метатеоретические основания науки: научная картина мира, идеалы и но</w:t>
      </w:r>
      <w:r w:rsidRPr="002C599C">
        <w:t>р</w:t>
      </w:r>
      <w:r w:rsidRPr="002C599C">
        <w:t>мы, стиль научного мышления.</w:t>
      </w:r>
    </w:p>
    <w:p w:rsidR="00034BA7" w:rsidRPr="002C599C" w:rsidRDefault="00034BA7" w:rsidP="00034BA7">
      <w:pPr>
        <w:jc w:val="both"/>
      </w:pPr>
      <w:r w:rsidRPr="002C599C">
        <w:t>2. Методы эмпирического исследования.</w:t>
      </w:r>
    </w:p>
    <w:p w:rsidR="00034BA7" w:rsidRPr="002C599C" w:rsidRDefault="00034BA7" w:rsidP="00034BA7">
      <w:pPr>
        <w:jc w:val="both"/>
      </w:pPr>
      <w:r w:rsidRPr="002C599C">
        <w:t>3. Философия техники, ее предмет и задачи. Презумпции техногенной цивилизации. Те</w:t>
      </w:r>
      <w:r w:rsidRPr="002C599C">
        <w:t>х</w:t>
      </w:r>
      <w:r w:rsidRPr="002C599C">
        <w:t>ника и философия техники.</w:t>
      </w:r>
    </w:p>
    <w:p w:rsidR="00034BA7" w:rsidRPr="002C599C" w:rsidRDefault="00034BA7" w:rsidP="00796D0D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034BA7" w:rsidRPr="002C599C" w:rsidRDefault="00034BA7" w:rsidP="00034BA7">
      <w:r w:rsidRPr="002C599C">
        <w:t>МЕТОДОЛОГИЯ ТЕМАТИЧЕСКОГО АНАЛИЗА НАУКИ ДЖ. ХОЛТОНА</w:t>
      </w:r>
    </w:p>
    <w:p w:rsidR="00034BA7" w:rsidRPr="002C599C" w:rsidRDefault="00034BA7" w:rsidP="00034BA7">
      <w:r w:rsidRPr="002C599C">
        <w:t>• При изучении истории «события» в науке, на сколько его аспектов, по мнению Дж. Хо</w:t>
      </w:r>
      <w:r w:rsidRPr="002C599C">
        <w:t>л</w:t>
      </w:r>
      <w:r w:rsidRPr="002C599C">
        <w:t xml:space="preserve">тона, должен обратить внимание исследователь? </w:t>
      </w:r>
    </w:p>
    <w:p w:rsidR="00034BA7" w:rsidRPr="002C599C" w:rsidRDefault="00034BA7" w:rsidP="00034BA7">
      <w:r w:rsidRPr="002C599C">
        <w:t xml:space="preserve">• С </w:t>
      </w:r>
      <w:proofErr w:type="gramStart"/>
      <w:r w:rsidRPr="002C599C">
        <w:t>именем</w:t>
      </w:r>
      <w:proofErr w:type="gramEnd"/>
      <w:r w:rsidRPr="002C599C">
        <w:t xml:space="preserve"> какого античного философа автор связывает возникновение ко</w:t>
      </w:r>
      <w:r w:rsidRPr="002C599C">
        <w:t>р</w:t>
      </w:r>
      <w:r w:rsidRPr="002C599C">
        <w:t xml:space="preserve">пускулярной темы в объяснении физических явлений? </w:t>
      </w:r>
    </w:p>
    <w:p w:rsidR="00034BA7" w:rsidRPr="002C599C" w:rsidRDefault="00034BA7" w:rsidP="00034BA7">
      <w:r w:rsidRPr="002C599C">
        <w:t xml:space="preserve">• Как часто в развитии науки появляются новые темы? </w:t>
      </w:r>
    </w:p>
    <w:p w:rsidR="00034BA7" w:rsidRPr="002C599C" w:rsidRDefault="00034BA7" w:rsidP="00034BA7">
      <w:r w:rsidRPr="002C599C">
        <w:t xml:space="preserve">• Возможно ли изменение тематической ориентации ученого? </w:t>
      </w:r>
    </w:p>
    <w:p w:rsidR="00034BA7" w:rsidRPr="002C599C" w:rsidRDefault="00034BA7" w:rsidP="00034BA7">
      <w:proofErr w:type="spellStart"/>
      <w:r w:rsidRPr="002C599C">
        <w:t>Холтон</w:t>
      </w:r>
      <w:proofErr w:type="spellEnd"/>
      <w:r w:rsidRPr="002C599C">
        <w:t xml:space="preserve"> Дж. Тематический анализ науки. М., 1981. Разд. 1. Темы в научном мышлении. С. 19—45.</w:t>
      </w:r>
    </w:p>
    <w:p w:rsidR="00034BA7" w:rsidRPr="002C599C" w:rsidRDefault="00034BA7" w:rsidP="00C43AAF"/>
    <w:p w:rsidR="00034BA7" w:rsidRPr="002C599C" w:rsidRDefault="00034BA7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12.</w:t>
      </w:r>
    </w:p>
    <w:p w:rsidR="00034BA7" w:rsidRPr="002C599C" w:rsidRDefault="00034BA7" w:rsidP="00034BA7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034BA7" w:rsidRPr="002C599C" w:rsidRDefault="00034BA7" w:rsidP="00034BA7">
      <w:pPr>
        <w:jc w:val="both"/>
      </w:pPr>
      <w:r w:rsidRPr="002C599C">
        <w:t>1. Закономерности функционирования и развития техники. Естествознание и техника.</w:t>
      </w:r>
    </w:p>
    <w:p w:rsidR="00034BA7" w:rsidRPr="002C599C" w:rsidRDefault="00034BA7" w:rsidP="00034BA7">
      <w:pPr>
        <w:jc w:val="both"/>
      </w:pPr>
      <w:r w:rsidRPr="002C599C">
        <w:t>2. Философия</w:t>
      </w:r>
      <w:r w:rsidR="000D4A1D" w:rsidRPr="002C599C">
        <w:t xml:space="preserve"> инженерной деятельности. Понятие и особенности конструктивной метод</w:t>
      </w:r>
      <w:r w:rsidR="000D4A1D" w:rsidRPr="002C599C">
        <w:t>о</w:t>
      </w:r>
      <w:r w:rsidR="000D4A1D" w:rsidRPr="002C599C">
        <w:t>логии. Инженерный подход и конструктивная</w:t>
      </w:r>
      <w:r w:rsidR="00356629" w:rsidRPr="002C599C">
        <w:t xml:space="preserve"> методология.</w:t>
      </w:r>
    </w:p>
    <w:p w:rsidR="00034BA7" w:rsidRPr="002C599C" w:rsidRDefault="00034BA7" w:rsidP="00034BA7">
      <w:pPr>
        <w:jc w:val="both"/>
      </w:pPr>
      <w:r w:rsidRPr="002C599C">
        <w:t xml:space="preserve">3. </w:t>
      </w:r>
      <w:r w:rsidR="00356629" w:rsidRPr="002C599C">
        <w:t>Методология проектирования. Понятие проектной деятельности. Соотн</w:t>
      </w:r>
      <w:r w:rsidR="00356629" w:rsidRPr="002C599C">
        <w:t>о</w:t>
      </w:r>
      <w:r w:rsidR="00356629" w:rsidRPr="002C599C">
        <w:t>шение науки и проектирования.</w:t>
      </w:r>
    </w:p>
    <w:p w:rsidR="00034BA7" w:rsidRPr="002C599C" w:rsidRDefault="00034BA7" w:rsidP="00796D0D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034BA7" w:rsidRPr="002C599C" w:rsidRDefault="00034BA7" w:rsidP="00034BA7">
      <w:r w:rsidRPr="002C599C">
        <w:t>ИДЕЯ АНАРХИСТСКОЙ МЕТОДОЛОГИИ НАУЧНОГО ПОЗНАНИЯ</w:t>
      </w:r>
    </w:p>
    <w:p w:rsidR="00034BA7" w:rsidRPr="002C599C" w:rsidRDefault="00034BA7" w:rsidP="00034BA7">
      <w:r w:rsidRPr="002C599C">
        <w:t>В РАБОТЕ П. ФЕЙЕРАБЕНДА «ПРОТИВ МЕТОДОЛОГИЧЕСКОГО ПР</w:t>
      </w:r>
      <w:r w:rsidRPr="002C599C">
        <w:t>И</w:t>
      </w:r>
      <w:r w:rsidRPr="002C599C">
        <w:t xml:space="preserve">НУЖДЕНИЯ» </w:t>
      </w:r>
    </w:p>
    <w:p w:rsidR="00034BA7" w:rsidRPr="002C599C" w:rsidRDefault="00034BA7" w:rsidP="00034BA7">
      <w:r w:rsidRPr="002C599C">
        <w:t xml:space="preserve">• На какие два вопроса должно ответить критическое исследование науки? </w:t>
      </w:r>
    </w:p>
    <w:p w:rsidR="00034BA7" w:rsidRPr="002C599C" w:rsidRDefault="00034BA7" w:rsidP="00034BA7">
      <w:r w:rsidRPr="002C599C">
        <w:t xml:space="preserve">• Почему П. Фейерабенд считает современное общество коперниканским? </w:t>
      </w:r>
    </w:p>
    <w:p w:rsidR="00034BA7" w:rsidRPr="002C599C" w:rsidRDefault="00034BA7" w:rsidP="00034BA7">
      <w:r w:rsidRPr="002C599C">
        <w:t>• В чем состоит позитивная оценка П. Фейерабендом мифов и мифологич</w:t>
      </w:r>
      <w:r w:rsidRPr="002C599C">
        <w:t>е</w:t>
      </w:r>
      <w:r w:rsidRPr="002C599C">
        <w:t xml:space="preserve">ского способа познания мира? </w:t>
      </w:r>
    </w:p>
    <w:p w:rsidR="00034BA7" w:rsidRPr="002C599C" w:rsidRDefault="00034BA7" w:rsidP="00034BA7">
      <w:r w:rsidRPr="002C599C">
        <w:t xml:space="preserve">• Почему П. Фейерабенд считает необходимым отделение государства от науки? </w:t>
      </w:r>
    </w:p>
    <w:p w:rsidR="00034BA7" w:rsidRPr="002C599C" w:rsidRDefault="00034BA7" w:rsidP="00034BA7">
      <w:r w:rsidRPr="002C599C">
        <w:t>• Какой принцип методологии науки можно защищать при всех обстоятел</w:t>
      </w:r>
      <w:r w:rsidRPr="002C599C">
        <w:t>ь</w:t>
      </w:r>
      <w:r w:rsidRPr="002C599C">
        <w:t xml:space="preserve">ствах? </w:t>
      </w:r>
    </w:p>
    <w:p w:rsidR="00034BA7" w:rsidRPr="002C599C" w:rsidRDefault="00034BA7" w:rsidP="00034BA7">
      <w:r w:rsidRPr="002C599C">
        <w:t>Фейерабенд П. Против методологического принуждения // Фейерабенд П. Избранные тр</w:t>
      </w:r>
      <w:r w:rsidRPr="002C599C">
        <w:t>у</w:t>
      </w:r>
      <w:r w:rsidRPr="002C599C">
        <w:t>ды по методологии науки. М., 1986. С. 126—159.</w:t>
      </w:r>
    </w:p>
    <w:p w:rsidR="00034BA7" w:rsidRPr="002C599C" w:rsidRDefault="00034BA7" w:rsidP="00034BA7"/>
    <w:p w:rsidR="00356629" w:rsidRPr="002C599C" w:rsidRDefault="00356629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13.</w:t>
      </w:r>
    </w:p>
    <w:p w:rsidR="00356629" w:rsidRPr="002C599C" w:rsidRDefault="00356629" w:rsidP="00356629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356629" w:rsidRPr="002C599C" w:rsidRDefault="00356629" w:rsidP="00356629">
      <w:pPr>
        <w:jc w:val="both"/>
      </w:pPr>
      <w:r w:rsidRPr="002C599C">
        <w:t>1. Методология системотехнической инженерной деятельности. Приоритеты и проблемы развития высоких технологий в Российской Федерации.</w:t>
      </w:r>
    </w:p>
    <w:p w:rsidR="00356629" w:rsidRPr="002C599C" w:rsidRDefault="00356629" w:rsidP="00356629">
      <w:pPr>
        <w:jc w:val="both"/>
      </w:pPr>
      <w:r w:rsidRPr="002C599C">
        <w:t xml:space="preserve">2. </w:t>
      </w:r>
      <w:proofErr w:type="spellStart"/>
      <w:r w:rsidRPr="002C599C">
        <w:t>Техникознание</w:t>
      </w:r>
      <w:proofErr w:type="spellEnd"/>
      <w:r w:rsidRPr="002C599C">
        <w:t>. Методология научно-технических исследований. Квант</w:t>
      </w:r>
      <w:r w:rsidRPr="002C599C">
        <w:t>о</w:t>
      </w:r>
      <w:r w:rsidRPr="002C599C">
        <w:t>вая механика и неклассическая методология. Естествознание и гуманитарные науки. Специфика языка естествознания.</w:t>
      </w:r>
    </w:p>
    <w:p w:rsidR="00356629" w:rsidRPr="002C599C" w:rsidRDefault="00356629" w:rsidP="00356629">
      <w:pPr>
        <w:jc w:val="both"/>
      </w:pPr>
      <w:r w:rsidRPr="002C599C">
        <w:lastRenderedPageBreak/>
        <w:t>3. Эвристика и креативные методы в инженерной деятельности. Обоснование констру</w:t>
      </w:r>
      <w:r w:rsidRPr="002C599C">
        <w:t>к</w:t>
      </w:r>
      <w:r w:rsidRPr="002C599C">
        <w:t>тивной методологии через деятельностный подход.</w:t>
      </w:r>
    </w:p>
    <w:p w:rsidR="00356629" w:rsidRPr="002C599C" w:rsidRDefault="00356629" w:rsidP="00796D0D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356629" w:rsidRPr="002C599C" w:rsidRDefault="00356629" w:rsidP="00356629">
      <w:r w:rsidRPr="002C599C">
        <w:t xml:space="preserve">ПРОБЛЕМА НАУЧНОЙ РАЦИОНАЛЬНОСТИ В РАБОТЕ Л. ЛАУДАНА «НАУКА И ЦЕННОСТИ» </w:t>
      </w:r>
    </w:p>
    <w:p w:rsidR="00356629" w:rsidRPr="002C599C" w:rsidRDefault="00356629" w:rsidP="00356629">
      <w:r w:rsidRPr="002C599C">
        <w:t xml:space="preserve">• В чем состоит идея консенсуса в </w:t>
      </w:r>
      <w:proofErr w:type="gramStart"/>
      <w:r w:rsidRPr="002C599C">
        <w:t>науке</w:t>
      </w:r>
      <w:proofErr w:type="gramEnd"/>
      <w:r w:rsidRPr="002C599C">
        <w:t xml:space="preserve"> и </w:t>
      </w:r>
      <w:proofErr w:type="gramStart"/>
      <w:r w:rsidRPr="002C599C">
        <w:t>каким</w:t>
      </w:r>
      <w:proofErr w:type="gramEnd"/>
      <w:r w:rsidRPr="002C599C">
        <w:t xml:space="preserve"> образом она нашла отражение в филос</w:t>
      </w:r>
      <w:r w:rsidRPr="002C599C">
        <w:t>о</w:t>
      </w:r>
      <w:r w:rsidRPr="002C599C">
        <w:t xml:space="preserve">фии и социологии науки? </w:t>
      </w:r>
    </w:p>
    <w:p w:rsidR="00356629" w:rsidRPr="002C599C" w:rsidRDefault="00356629" w:rsidP="00356629">
      <w:r w:rsidRPr="002C599C">
        <w:t xml:space="preserve">• Что такое </w:t>
      </w:r>
      <w:proofErr w:type="spellStart"/>
      <w:r w:rsidRPr="002C599C">
        <w:t>диссенсус</w:t>
      </w:r>
      <w:proofErr w:type="spellEnd"/>
      <w:r w:rsidRPr="002C599C">
        <w:t xml:space="preserve"> в </w:t>
      </w:r>
      <w:proofErr w:type="gramStart"/>
      <w:r w:rsidRPr="002C599C">
        <w:t>науке</w:t>
      </w:r>
      <w:proofErr w:type="gramEnd"/>
      <w:r w:rsidRPr="002C599C">
        <w:t xml:space="preserve"> и </w:t>
      </w:r>
      <w:proofErr w:type="gramStart"/>
      <w:r w:rsidRPr="002C599C">
        <w:t>какие</w:t>
      </w:r>
      <w:proofErr w:type="gramEnd"/>
      <w:r w:rsidRPr="002C599C">
        <w:t xml:space="preserve"> формы его проявления выделяет </w:t>
      </w:r>
      <w:proofErr w:type="spellStart"/>
      <w:r w:rsidRPr="002C599C">
        <w:t>Ла</w:t>
      </w:r>
      <w:r w:rsidRPr="002C599C">
        <w:t>у</w:t>
      </w:r>
      <w:r w:rsidRPr="002C599C">
        <w:t>дан</w:t>
      </w:r>
      <w:proofErr w:type="spellEnd"/>
      <w:r w:rsidRPr="002C599C">
        <w:t>?</w:t>
      </w:r>
    </w:p>
    <w:p w:rsidR="00356629" w:rsidRPr="002C599C" w:rsidRDefault="00356629" w:rsidP="00356629">
      <w:r w:rsidRPr="002C599C">
        <w:t>• Чем сетевая модель научной рациональности отличается от иерархической модели?</w:t>
      </w:r>
    </w:p>
    <w:p w:rsidR="00356629" w:rsidRPr="002C599C" w:rsidRDefault="00356629" w:rsidP="00356629">
      <w:r w:rsidRPr="002C599C">
        <w:t>• По отношению к чему должно быть релятивизировано определение научн</w:t>
      </w:r>
      <w:r w:rsidRPr="002C599C">
        <w:t>о</w:t>
      </w:r>
      <w:r w:rsidRPr="002C599C">
        <w:t>го прогресса?</w:t>
      </w:r>
    </w:p>
    <w:p w:rsidR="00356629" w:rsidRPr="002C599C" w:rsidRDefault="00356629" w:rsidP="00356629">
      <w:proofErr w:type="spellStart"/>
      <w:r w:rsidRPr="002C599C">
        <w:t>Лаудан</w:t>
      </w:r>
      <w:proofErr w:type="spellEnd"/>
      <w:r w:rsidRPr="002C599C">
        <w:t xml:space="preserve"> Л. Наука и ценности // Современная философия науки. М., 1996. С. 295—342.</w:t>
      </w:r>
    </w:p>
    <w:p w:rsidR="00356629" w:rsidRPr="002C599C" w:rsidRDefault="00356629" w:rsidP="00356629"/>
    <w:p w:rsidR="00356629" w:rsidRPr="002C599C" w:rsidRDefault="00356629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14.</w:t>
      </w:r>
    </w:p>
    <w:p w:rsidR="00356629" w:rsidRPr="002C599C" w:rsidRDefault="00356629" w:rsidP="00356629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356629" w:rsidRPr="002C599C" w:rsidRDefault="00356629" w:rsidP="00356629">
      <w:pPr>
        <w:jc w:val="both"/>
      </w:pPr>
      <w:r w:rsidRPr="002C599C">
        <w:t xml:space="preserve">1. </w:t>
      </w:r>
      <w:r w:rsidR="00EB13FC" w:rsidRPr="002C599C">
        <w:t>Современные концепции естествознания и их применение в инженерии. Развитие ест</w:t>
      </w:r>
      <w:r w:rsidR="00EB13FC" w:rsidRPr="002C599C">
        <w:t>е</w:t>
      </w:r>
      <w:r w:rsidR="00EB13FC" w:rsidRPr="002C599C">
        <w:t>ствознания и революции в науке. Становление методологии неклассической науки в те</w:t>
      </w:r>
      <w:r w:rsidR="00EB13FC" w:rsidRPr="002C599C">
        <w:t>о</w:t>
      </w:r>
      <w:r w:rsidR="00EB13FC" w:rsidRPr="002C599C">
        <w:t>рии относительности. Квантовая механика и н</w:t>
      </w:r>
      <w:r w:rsidR="00EB13FC" w:rsidRPr="002C599C">
        <w:t>е</w:t>
      </w:r>
      <w:r w:rsidR="00EB13FC" w:rsidRPr="002C599C">
        <w:t>классическая методология.</w:t>
      </w:r>
    </w:p>
    <w:p w:rsidR="00356629" w:rsidRPr="002C599C" w:rsidRDefault="00356629" w:rsidP="00356629">
      <w:pPr>
        <w:jc w:val="both"/>
      </w:pPr>
      <w:r w:rsidRPr="002C599C">
        <w:t>2.</w:t>
      </w:r>
      <w:r w:rsidR="00EB13FC" w:rsidRPr="002C599C">
        <w:t xml:space="preserve"> Социотехническая инновационная деятельность человечества и проблемы модерниз</w:t>
      </w:r>
      <w:r w:rsidR="00EB13FC" w:rsidRPr="002C599C">
        <w:t>а</w:t>
      </w:r>
      <w:r w:rsidR="00EB13FC" w:rsidRPr="002C599C">
        <w:t xml:space="preserve">ции </w:t>
      </w:r>
      <w:proofErr w:type="spellStart"/>
      <w:r w:rsidR="00EB13FC" w:rsidRPr="002C599C">
        <w:t>техносферы</w:t>
      </w:r>
      <w:proofErr w:type="spellEnd"/>
      <w:r w:rsidR="00EB13FC" w:rsidRPr="002C599C">
        <w:t>. Естествознание и гуманитарные науки. Наука и инновационное развитие в современном обществе. Конструктивная метод</w:t>
      </w:r>
      <w:r w:rsidR="00EB13FC" w:rsidRPr="002C599C">
        <w:t>о</w:t>
      </w:r>
      <w:r w:rsidR="00EB13FC" w:rsidRPr="002C599C">
        <w:t xml:space="preserve">логия и </w:t>
      </w:r>
      <w:proofErr w:type="spellStart"/>
      <w:r w:rsidR="00EB13FC" w:rsidRPr="002C599C">
        <w:t>культуротворчество</w:t>
      </w:r>
      <w:proofErr w:type="spellEnd"/>
      <w:r w:rsidR="00EB13FC" w:rsidRPr="002C599C">
        <w:t>.</w:t>
      </w:r>
    </w:p>
    <w:p w:rsidR="00356629" w:rsidRPr="002C599C" w:rsidRDefault="00356629" w:rsidP="00356629">
      <w:pPr>
        <w:jc w:val="both"/>
      </w:pPr>
      <w:r w:rsidRPr="002C599C">
        <w:t xml:space="preserve">3. </w:t>
      </w:r>
      <w:r w:rsidR="00EB13FC" w:rsidRPr="002C599C">
        <w:t>Моделирование на ЭВМ функций человеческого мышления. Понятия и</w:t>
      </w:r>
      <w:r w:rsidR="00EB13FC" w:rsidRPr="002C599C">
        <w:t>с</w:t>
      </w:r>
      <w:r w:rsidR="00EB13FC" w:rsidRPr="002C599C">
        <w:t>кусственного интеллекта. Специфика языка естествознания.</w:t>
      </w:r>
    </w:p>
    <w:p w:rsidR="00356629" w:rsidRPr="002C599C" w:rsidRDefault="00356629" w:rsidP="00796D0D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356629" w:rsidRPr="002C599C" w:rsidRDefault="00356629" w:rsidP="00356629">
      <w:r w:rsidRPr="002C599C">
        <w:t>В. НЬЮТОН-СМИТ О ФАКТОРАХ ДИНАМИКИ НАУЧНОГО ЗНАНИЯ</w:t>
      </w:r>
    </w:p>
    <w:p w:rsidR="00356629" w:rsidRPr="002C599C" w:rsidRDefault="00356629" w:rsidP="00356629">
      <w:r w:rsidRPr="002C599C">
        <w:t xml:space="preserve">В РАБОТЕ «РАЦИОНАЛЬНОСТЬ НАУКИ» </w:t>
      </w:r>
    </w:p>
    <w:p w:rsidR="00356629" w:rsidRPr="002C599C" w:rsidRDefault="00356629" w:rsidP="00356629">
      <w:r w:rsidRPr="002C599C">
        <w:t xml:space="preserve">• Почему, по мнению В. Ньютона-Смита, совокупность </w:t>
      </w:r>
      <w:proofErr w:type="spellStart"/>
      <w:r w:rsidRPr="002C599C">
        <w:t>постпозитивистских</w:t>
      </w:r>
      <w:proofErr w:type="spellEnd"/>
      <w:r w:rsidRPr="002C599C">
        <w:t xml:space="preserve"> моделей д</w:t>
      </w:r>
      <w:r w:rsidRPr="002C599C">
        <w:t>и</w:t>
      </w:r>
      <w:r w:rsidRPr="002C599C">
        <w:t>намики научного знания знаменует собой предпарадигматическую ситуацию, сложивш</w:t>
      </w:r>
      <w:r w:rsidRPr="002C599C">
        <w:t>у</w:t>
      </w:r>
      <w:r w:rsidRPr="002C599C">
        <w:t xml:space="preserve">юся в современной философии науки? </w:t>
      </w:r>
    </w:p>
    <w:p w:rsidR="00356629" w:rsidRPr="002C599C" w:rsidRDefault="00356629" w:rsidP="00356629">
      <w:r w:rsidRPr="002C599C">
        <w:t xml:space="preserve">• Какие составляющие, с точки зрения В. Ньютона-Смита, включают в себя рациональные (т. е., когнитивные) модели динамики научного знания? </w:t>
      </w:r>
    </w:p>
    <w:p w:rsidR="00356629" w:rsidRPr="002C599C" w:rsidRDefault="00356629" w:rsidP="00356629">
      <w:r w:rsidRPr="002C599C">
        <w:t>• Какие аргументы в пользу утверждения о несоизмеримости научных теорий выдвигаю</w:t>
      </w:r>
      <w:r w:rsidRPr="002C599C">
        <w:t>т</w:t>
      </w:r>
      <w:r w:rsidRPr="002C599C">
        <w:t xml:space="preserve">ся приверженцами нерационалистических, по В. Ньютону-Смиту, моделей динамики научного знания? </w:t>
      </w:r>
    </w:p>
    <w:p w:rsidR="00356629" w:rsidRPr="002C599C" w:rsidRDefault="00356629" w:rsidP="00356629">
      <w:r w:rsidRPr="002C599C">
        <w:t>• Какой версии решения проблемы динамики науки придерживается В. Нь</w:t>
      </w:r>
      <w:r w:rsidRPr="002C599C">
        <w:t>ю</w:t>
      </w:r>
      <w:r w:rsidRPr="002C599C">
        <w:t xml:space="preserve">тон-Смит? </w:t>
      </w:r>
    </w:p>
    <w:p w:rsidR="00356629" w:rsidRPr="002C599C" w:rsidRDefault="00356629" w:rsidP="00356629">
      <w:r w:rsidRPr="002C599C">
        <w:t>Ньютон-Смит В. Рациональность науки // Современная философия науки: знание, раци</w:t>
      </w:r>
      <w:r w:rsidRPr="002C599C">
        <w:t>о</w:t>
      </w:r>
      <w:r w:rsidRPr="002C599C">
        <w:t>нальность, ценности в трудах мыслителей Запада: Учеб</w:t>
      </w:r>
      <w:proofErr w:type="gramStart"/>
      <w:r w:rsidRPr="002C599C">
        <w:t>.</w:t>
      </w:r>
      <w:proofErr w:type="gramEnd"/>
      <w:r w:rsidRPr="002C599C">
        <w:t xml:space="preserve"> </w:t>
      </w:r>
      <w:proofErr w:type="spellStart"/>
      <w:proofErr w:type="gramStart"/>
      <w:r w:rsidRPr="002C599C">
        <w:t>х</w:t>
      </w:r>
      <w:proofErr w:type="gramEnd"/>
      <w:r w:rsidRPr="002C599C">
        <w:t>рест</w:t>
      </w:r>
      <w:proofErr w:type="spellEnd"/>
      <w:r w:rsidRPr="002C599C">
        <w:t>. М., 1996. С. 246—265.</w:t>
      </w:r>
    </w:p>
    <w:p w:rsidR="00356629" w:rsidRPr="002C599C" w:rsidRDefault="00356629" w:rsidP="00356629"/>
    <w:p w:rsidR="00EB13FC" w:rsidRPr="002C599C" w:rsidRDefault="00EB13FC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15.</w:t>
      </w:r>
    </w:p>
    <w:p w:rsidR="00EB13FC" w:rsidRPr="002C599C" w:rsidRDefault="00EB13FC" w:rsidP="00EB13FC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EB13FC" w:rsidRPr="002C599C" w:rsidRDefault="00EB13FC" w:rsidP="00EB13FC">
      <w:pPr>
        <w:jc w:val="both"/>
      </w:pPr>
      <w:r w:rsidRPr="002C599C">
        <w:t>1. Виртуальное конструирование и дизайн. Понятие виртуальной реальности. Виртуальная реальность и современное информационное общество.</w:t>
      </w:r>
    </w:p>
    <w:p w:rsidR="00EB13FC" w:rsidRPr="002C599C" w:rsidRDefault="00EB13FC" w:rsidP="00EB13FC">
      <w:pPr>
        <w:jc w:val="both"/>
      </w:pPr>
      <w:r w:rsidRPr="002C599C">
        <w:t xml:space="preserve">2. Этика программной инженерии. Социальные ценности и нормы </w:t>
      </w:r>
      <w:proofErr w:type="gramStart"/>
      <w:r w:rsidRPr="002C599C">
        <w:t>научного</w:t>
      </w:r>
      <w:proofErr w:type="gramEnd"/>
      <w:r w:rsidRPr="002C599C">
        <w:t xml:space="preserve"> этоса.</w:t>
      </w:r>
    </w:p>
    <w:p w:rsidR="00EB13FC" w:rsidRPr="002C599C" w:rsidRDefault="00EB13FC" w:rsidP="00EB13FC">
      <w:pPr>
        <w:jc w:val="both"/>
      </w:pPr>
      <w:r w:rsidRPr="002C599C">
        <w:t xml:space="preserve">3. Инженерный менеджмент, его структура и функции. Технократическая парадигма и </w:t>
      </w:r>
      <w:proofErr w:type="spellStart"/>
      <w:r w:rsidRPr="002C599C">
        <w:t>г</w:t>
      </w:r>
      <w:r w:rsidRPr="002C599C">
        <w:t>у</w:t>
      </w:r>
      <w:r w:rsidRPr="002C599C">
        <w:t>манизация</w:t>
      </w:r>
      <w:proofErr w:type="spellEnd"/>
      <w:r w:rsidRPr="002C599C">
        <w:t>.</w:t>
      </w:r>
    </w:p>
    <w:p w:rsidR="00EB13FC" w:rsidRPr="002C599C" w:rsidRDefault="00EB13FC" w:rsidP="00796D0D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EB13FC" w:rsidRPr="002C599C" w:rsidRDefault="00EB13FC" w:rsidP="00EB13FC">
      <w:r w:rsidRPr="002C599C">
        <w:t>Э. АГАЦЦИ О МОРАЛЬНОМ ИЗМЕРЕНИИ НАУКИ И ТЕХНИКИ</w:t>
      </w:r>
    </w:p>
    <w:p w:rsidR="00EB13FC" w:rsidRPr="002C599C" w:rsidRDefault="00EB13FC" w:rsidP="00EB13FC">
      <w:r w:rsidRPr="002C599C">
        <w:t xml:space="preserve">• Э. Агацци о науке как социальном продукте. </w:t>
      </w:r>
    </w:p>
    <w:p w:rsidR="00EB13FC" w:rsidRPr="002C599C" w:rsidRDefault="00EB13FC" w:rsidP="00EB13FC">
      <w:r w:rsidRPr="002C599C">
        <w:t>• «Научный реализм» Э. Агацци и марксистская философия науки: общие черты и разл</w:t>
      </w:r>
      <w:r w:rsidRPr="002C599C">
        <w:t>и</w:t>
      </w:r>
      <w:r w:rsidRPr="002C599C">
        <w:t xml:space="preserve">чия. </w:t>
      </w:r>
    </w:p>
    <w:p w:rsidR="00EB13FC" w:rsidRPr="002C599C" w:rsidRDefault="00EB13FC" w:rsidP="00EB13FC">
      <w:r w:rsidRPr="002C599C">
        <w:lastRenderedPageBreak/>
        <w:t>• Э. Агацци о научно-технической идеологии. «Идеология сциентизма» и «идеология те</w:t>
      </w:r>
      <w:r w:rsidRPr="002C599C">
        <w:t>х</w:t>
      </w:r>
      <w:r w:rsidRPr="002C599C">
        <w:t xml:space="preserve">нологизма». </w:t>
      </w:r>
    </w:p>
    <w:p w:rsidR="00EB13FC" w:rsidRPr="002C599C" w:rsidRDefault="00EB13FC" w:rsidP="00EB13FC">
      <w:r w:rsidRPr="002C599C">
        <w:t xml:space="preserve">• Назовите основные черты теоретической и практической рациональности. </w:t>
      </w:r>
    </w:p>
    <w:p w:rsidR="00EB13FC" w:rsidRPr="002C599C" w:rsidRDefault="00EB13FC" w:rsidP="00EB13FC">
      <w:r w:rsidRPr="002C599C">
        <w:t xml:space="preserve">• Э. Агацци о значении этики для развития науки и техники. </w:t>
      </w:r>
    </w:p>
    <w:p w:rsidR="00EB13FC" w:rsidRPr="002C599C" w:rsidRDefault="00EB13FC" w:rsidP="00EB13FC">
      <w:r w:rsidRPr="002C599C">
        <w:t xml:space="preserve">Агацци Э. Моральное измерение науки и техники. М., 1998. С. 21—32; 65—80; 138—149. </w:t>
      </w:r>
    </w:p>
    <w:p w:rsidR="00EB13FC" w:rsidRPr="002C599C" w:rsidRDefault="00EB13FC" w:rsidP="00EB13FC">
      <w:pPr>
        <w:jc w:val="both"/>
      </w:pPr>
    </w:p>
    <w:p w:rsidR="00EB13FC" w:rsidRPr="002C599C" w:rsidRDefault="00EB13FC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16.</w:t>
      </w:r>
    </w:p>
    <w:p w:rsidR="00EB13FC" w:rsidRPr="002C599C" w:rsidRDefault="00EB13FC" w:rsidP="00EB13FC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EB13FC" w:rsidRPr="002C599C" w:rsidRDefault="00EB13FC" w:rsidP="00EB13FC">
      <w:pPr>
        <w:jc w:val="both"/>
      </w:pPr>
      <w:r w:rsidRPr="002C599C">
        <w:t xml:space="preserve">1. Философия и футурология. Философия и наука </w:t>
      </w:r>
      <w:r w:rsidRPr="002C599C">
        <w:rPr>
          <w:lang w:val="en-US"/>
        </w:rPr>
        <w:t>XXI</w:t>
      </w:r>
      <w:r w:rsidRPr="002C599C">
        <w:t xml:space="preserve"> века.</w:t>
      </w:r>
    </w:p>
    <w:p w:rsidR="00EB13FC" w:rsidRPr="002C599C" w:rsidRDefault="00EB13FC" w:rsidP="00EB13FC">
      <w:pPr>
        <w:jc w:val="both"/>
      </w:pPr>
      <w:r w:rsidRPr="002C599C">
        <w:t>2. Методология социального прогнозирования и роль науки в решении глобальных пр</w:t>
      </w:r>
      <w:r w:rsidRPr="002C599C">
        <w:t>о</w:t>
      </w:r>
      <w:r w:rsidRPr="002C599C">
        <w:t>блем современности. Приоритеты современной философии и м</w:t>
      </w:r>
      <w:r w:rsidRPr="002C599C">
        <w:t>е</w:t>
      </w:r>
      <w:r w:rsidRPr="002C599C">
        <w:t>тодология социального прогнозирования.</w:t>
      </w:r>
    </w:p>
    <w:p w:rsidR="00EB13FC" w:rsidRPr="002C599C" w:rsidRDefault="00EB13FC" w:rsidP="00EB13FC">
      <w:pPr>
        <w:jc w:val="both"/>
      </w:pPr>
      <w:r w:rsidRPr="002C599C">
        <w:t>3.</w:t>
      </w:r>
      <w:r w:rsidR="008B490E" w:rsidRPr="002C599C">
        <w:t xml:space="preserve"> Философия в условиях постмодерна (</w:t>
      </w:r>
      <w:proofErr w:type="spellStart"/>
      <w:r w:rsidR="008B490E" w:rsidRPr="002C599C">
        <w:t>постсовременной</w:t>
      </w:r>
      <w:proofErr w:type="spellEnd"/>
      <w:r w:rsidR="008B490E" w:rsidRPr="002C599C">
        <w:t xml:space="preserve"> эпохи): предмет, цели, задачи. Статус и предназначение философии в жизни общества.</w:t>
      </w:r>
    </w:p>
    <w:p w:rsidR="00EB13FC" w:rsidRPr="002C599C" w:rsidRDefault="00EB13FC" w:rsidP="00796D0D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EB13FC" w:rsidRPr="002C599C" w:rsidRDefault="00EB13FC" w:rsidP="00EB13FC">
      <w:r w:rsidRPr="002C599C">
        <w:t>СИСТЕМНЫЙ ПОДХОД КАК ОБЩЕНАУЧНАЯ МЕТОДОЛОГИЯ С</w:t>
      </w:r>
      <w:r w:rsidRPr="002C599C">
        <w:t>О</w:t>
      </w:r>
      <w:r w:rsidRPr="002C599C">
        <w:t>ВРЕМЕННОГО ЕСТЕСТВОЗНАНИЯ</w:t>
      </w:r>
    </w:p>
    <w:p w:rsidR="00EB13FC" w:rsidRPr="002C599C" w:rsidRDefault="00EB13FC" w:rsidP="00EB13FC">
      <w:r w:rsidRPr="002C599C">
        <w:t xml:space="preserve">• Дайте общую характеристику системному подходу. Назовите его основные признаки. </w:t>
      </w:r>
    </w:p>
    <w:p w:rsidR="00EB13FC" w:rsidRPr="002C599C" w:rsidRDefault="00EB13FC" w:rsidP="00EB13FC">
      <w:r w:rsidRPr="002C599C">
        <w:t xml:space="preserve">• Каковы историко-научные предпосылки системного подхода? </w:t>
      </w:r>
    </w:p>
    <w:p w:rsidR="00EB13FC" w:rsidRPr="002C599C" w:rsidRDefault="00EB13FC" w:rsidP="00EB13FC">
      <w:r w:rsidRPr="002C599C">
        <w:t xml:space="preserve">• Понятие «система» и его функции в системно-структурных исследованиях. </w:t>
      </w:r>
    </w:p>
    <w:p w:rsidR="00EB13FC" w:rsidRPr="002C599C" w:rsidRDefault="00EB13FC" w:rsidP="00EB13FC">
      <w:r w:rsidRPr="002C599C">
        <w:t xml:space="preserve">• Назовите другие основные понятия, используемые в рамках системного подхода. Дайте их краткую характеристику. </w:t>
      </w:r>
    </w:p>
    <w:p w:rsidR="00EB13FC" w:rsidRPr="002C599C" w:rsidRDefault="00EB13FC" w:rsidP="00EB13FC">
      <w:r w:rsidRPr="002C599C">
        <w:t>• Каково значение идей системного подхода для построения современного научного зн</w:t>
      </w:r>
      <w:r w:rsidRPr="002C599C">
        <w:t>а</w:t>
      </w:r>
      <w:r w:rsidRPr="002C599C">
        <w:t xml:space="preserve">ния (в психологии, социальном управлении, этнографии). </w:t>
      </w:r>
    </w:p>
    <w:p w:rsidR="00EB13FC" w:rsidRPr="002C599C" w:rsidRDefault="00EB13FC" w:rsidP="00EB13FC">
      <w:r w:rsidRPr="002C599C">
        <w:t>Юдин Э. Г. Системный подход и принцип деятельности. М., 1978. С. 96—16.</w:t>
      </w:r>
    </w:p>
    <w:p w:rsidR="00356629" w:rsidRPr="002C599C" w:rsidRDefault="00356629" w:rsidP="00356629"/>
    <w:p w:rsidR="008B490E" w:rsidRPr="002C599C" w:rsidRDefault="008B490E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17.</w:t>
      </w:r>
    </w:p>
    <w:p w:rsidR="008B490E" w:rsidRPr="002C599C" w:rsidRDefault="008B490E" w:rsidP="008B490E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044C23" w:rsidRPr="002C599C" w:rsidRDefault="008B490E" w:rsidP="00044C23">
      <w:pPr>
        <w:widowControl w:val="0"/>
        <w:ind w:firstLine="709"/>
        <w:contextualSpacing/>
        <w:jc w:val="both"/>
      </w:pPr>
      <w:r w:rsidRPr="002C599C">
        <w:t>1.</w:t>
      </w:r>
      <w:r w:rsidR="00044C23" w:rsidRPr="002C599C">
        <w:t xml:space="preserve"> Философские традиции Востока и Запада (компаративистский ан</w:t>
      </w:r>
      <w:r w:rsidR="00044C23" w:rsidRPr="002C599C">
        <w:t>а</w:t>
      </w:r>
      <w:r w:rsidR="00044C23" w:rsidRPr="002C599C">
        <w:t>лиз).</w:t>
      </w:r>
    </w:p>
    <w:p w:rsidR="00044C23" w:rsidRPr="002C599C" w:rsidRDefault="008B490E" w:rsidP="00044C23">
      <w:pPr>
        <w:widowControl w:val="0"/>
        <w:ind w:firstLine="709"/>
        <w:contextualSpacing/>
        <w:jc w:val="both"/>
      </w:pPr>
      <w:r w:rsidRPr="002C599C">
        <w:t>2.</w:t>
      </w:r>
      <w:r w:rsidR="00044C23" w:rsidRPr="002C599C">
        <w:t xml:space="preserve"> Философия трансграничного сотрудничества. </w:t>
      </w:r>
      <w:proofErr w:type="gramStart"/>
      <w:r w:rsidR="00044C23" w:rsidRPr="002C599C">
        <w:t xml:space="preserve">Неклассическая и </w:t>
      </w:r>
      <w:proofErr w:type="spellStart"/>
      <w:r w:rsidR="00044C23" w:rsidRPr="002C599C">
        <w:t>постклассич</w:t>
      </w:r>
      <w:r w:rsidR="00044C23" w:rsidRPr="002C599C">
        <w:t>е</w:t>
      </w:r>
      <w:r w:rsidR="00044C23" w:rsidRPr="002C599C">
        <w:t>ская</w:t>
      </w:r>
      <w:proofErr w:type="spellEnd"/>
      <w:r w:rsidR="00044C23" w:rsidRPr="002C599C">
        <w:t xml:space="preserve"> философия: прагматизм, аналитическая философия, феноменология, экзистенци</w:t>
      </w:r>
      <w:r w:rsidR="00044C23" w:rsidRPr="002C599C">
        <w:t>а</w:t>
      </w:r>
      <w:r w:rsidR="00044C23" w:rsidRPr="002C599C">
        <w:t>лизм, структурализм, постмодернизм.</w:t>
      </w:r>
      <w:proofErr w:type="gramEnd"/>
    </w:p>
    <w:p w:rsidR="008B490E" w:rsidRPr="002C599C" w:rsidRDefault="008B490E" w:rsidP="008B490E">
      <w:pPr>
        <w:jc w:val="both"/>
      </w:pPr>
      <w:r w:rsidRPr="002C599C">
        <w:t>3.</w:t>
      </w:r>
      <w:r w:rsidR="00044C23" w:rsidRPr="002C599C">
        <w:t xml:space="preserve"> Метафизические основания бытия: материализм и идеализм в классических и некласс</w:t>
      </w:r>
      <w:r w:rsidR="00044C23" w:rsidRPr="002C599C">
        <w:t>и</w:t>
      </w:r>
      <w:r w:rsidR="00044C23" w:rsidRPr="002C599C">
        <w:t xml:space="preserve">ческих философских системах. Понимание бытия в классических и </w:t>
      </w:r>
      <w:proofErr w:type="spellStart"/>
      <w:r w:rsidR="00044C23" w:rsidRPr="002C599C">
        <w:t>постклассических</w:t>
      </w:r>
      <w:proofErr w:type="spellEnd"/>
      <w:r w:rsidR="00044C23" w:rsidRPr="002C599C">
        <w:t xml:space="preserve"> ф</w:t>
      </w:r>
      <w:r w:rsidR="00044C23" w:rsidRPr="002C599C">
        <w:t>и</w:t>
      </w:r>
      <w:r w:rsidR="00044C23" w:rsidRPr="002C599C">
        <w:t>лософских системах.</w:t>
      </w:r>
    </w:p>
    <w:p w:rsidR="008B490E" w:rsidRPr="002C599C" w:rsidRDefault="008B490E" w:rsidP="006A3021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8B490E" w:rsidRPr="002C599C" w:rsidRDefault="008B490E" w:rsidP="008B490E">
      <w:r w:rsidRPr="002C599C">
        <w:t>КОММУНИКАЦИЯ В СОВРЕМЕННЫХ НАУЧНЫХ СООБЩЕСТВАХ</w:t>
      </w:r>
    </w:p>
    <w:p w:rsidR="008B490E" w:rsidRPr="002C599C" w:rsidRDefault="008B490E" w:rsidP="008B490E">
      <w:r w:rsidRPr="002C599C">
        <w:t>• Что представляет собой система коммуникации в современной науке? Каковы ее осно</w:t>
      </w:r>
      <w:r w:rsidRPr="002C599C">
        <w:t>в</w:t>
      </w:r>
      <w:r w:rsidRPr="002C599C">
        <w:t xml:space="preserve">ные компоненты? </w:t>
      </w:r>
    </w:p>
    <w:p w:rsidR="008B490E" w:rsidRPr="002C599C" w:rsidRDefault="008B490E" w:rsidP="008B490E">
      <w:proofErr w:type="gramStart"/>
      <w:r w:rsidRPr="002C599C">
        <w:t>• Назовите исторические этапы развития коммуникации в науке (по статье:</w:t>
      </w:r>
      <w:proofErr w:type="gramEnd"/>
      <w:r w:rsidRPr="002C599C">
        <w:t xml:space="preserve"> Д. Дж. Прайс. </w:t>
      </w:r>
      <w:proofErr w:type="gramStart"/>
      <w:r w:rsidRPr="002C599C">
        <w:t>Тенденции в развитии коммуникации — прошлое, настоящее, б</w:t>
      </w:r>
      <w:r w:rsidRPr="002C599C">
        <w:t>у</w:t>
      </w:r>
      <w:r w:rsidRPr="002C599C">
        <w:t xml:space="preserve">дущее). </w:t>
      </w:r>
      <w:proofErr w:type="gramEnd"/>
    </w:p>
    <w:p w:rsidR="008B490E" w:rsidRPr="002C599C" w:rsidRDefault="008B490E" w:rsidP="008B490E">
      <w:r w:rsidRPr="002C599C">
        <w:t xml:space="preserve">• Каковы основные модели научной коммуникации? </w:t>
      </w:r>
    </w:p>
    <w:p w:rsidR="008B490E" w:rsidRPr="002C599C" w:rsidRDefault="008B490E" w:rsidP="008B490E">
      <w:r w:rsidRPr="002C599C">
        <w:t>• Назовите основные направления науковедческого исследования формальной и нефо</w:t>
      </w:r>
      <w:r w:rsidRPr="002C599C">
        <w:t>р</w:t>
      </w:r>
      <w:r w:rsidRPr="002C599C">
        <w:t>мальной коммуникации. В чем состоит эффективность межли</w:t>
      </w:r>
      <w:r w:rsidRPr="002C599C">
        <w:t>ч</w:t>
      </w:r>
      <w:r w:rsidRPr="002C599C">
        <w:t xml:space="preserve">ностной коммуникации в мире? </w:t>
      </w:r>
    </w:p>
    <w:p w:rsidR="008B490E" w:rsidRPr="002C599C" w:rsidRDefault="008B490E" w:rsidP="008B490E">
      <w:proofErr w:type="gramStart"/>
      <w:r w:rsidRPr="002C599C">
        <w:t>• Неформальная коммуникация в науке: основные идеи концепции «невидимого колл</w:t>
      </w:r>
      <w:r w:rsidRPr="002C599C">
        <w:t>е</w:t>
      </w:r>
      <w:r w:rsidRPr="002C599C">
        <w:t>джа» (по статье:</w:t>
      </w:r>
      <w:proofErr w:type="gramEnd"/>
      <w:r w:rsidRPr="002C599C">
        <w:t xml:space="preserve"> Д. Дж. Прайс, Д. Б. </w:t>
      </w:r>
      <w:proofErr w:type="spellStart"/>
      <w:r w:rsidRPr="002C599C">
        <w:t>Бивер</w:t>
      </w:r>
      <w:proofErr w:type="spellEnd"/>
      <w:r w:rsidRPr="002C599C">
        <w:t xml:space="preserve">. </w:t>
      </w:r>
      <w:proofErr w:type="gramStart"/>
      <w:r w:rsidRPr="002C599C">
        <w:t>Сотрудничество в н</w:t>
      </w:r>
      <w:r w:rsidRPr="002C599C">
        <w:t>е</w:t>
      </w:r>
      <w:r w:rsidRPr="002C599C">
        <w:t xml:space="preserve">видимом колледже). </w:t>
      </w:r>
      <w:proofErr w:type="gramEnd"/>
    </w:p>
    <w:p w:rsidR="008B490E" w:rsidRPr="002C599C" w:rsidRDefault="008B490E" w:rsidP="008B490E">
      <w:r w:rsidRPr="002C599C">
        <w:t>Коммуникация в современной науке. М., 1976. С. 93—109; 112—113; 335—350.</w:t>
      </w:r>
    </w:p>
    <w:p w:rsidR="008B490E" w:rsidRPr="002C599C" w:rsidRDefault="008B490E" w:rsidP="00356629"/>
    <w:p w:rsidR="008B490E" w:rsidRPr="002C599C" w:rsidRDefault="008B490E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18.</w:t>
      </w:r>
    </w:p>
    <w:p w:rsidR="008B490E" w:rsidRPr="002C599C" w:rsidRDefault="008B490E" w:rsidP="008B490E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lastRenderedPageBreak/>
        <w:t xml:space="preserve">Раскройте содержание следующих вопросов: </w:t>
      </w:r>
    </w:p>
    <w:p w:rsidR="008B490E" w:rsidRPr="002C599C" w:rsidRDefault="008B490E" w:rsidP="008B490E">
      <w:pPr>
        <w:jc w:val="both"/>
      </w:pPr>
      <w:r w:rsidRPr="002C599C">
        <w:t>1.</w:t>
      </w:r>
      <w:r w:rsidR="00044C23" w:rsidRPr="002C599C">
        <w:t xml:space="preserve"> Пространственно-временная структура материального мира в свете современных ко</w:t>
      </w:r>
      <w:r w:rsidR="00044C23" w:rsidRPr="002C599C">
        <w:t>н</w:t>
      </w:r>
      <w:r w:rsidR="00044C23" w:rsidRPr="002C599C">
        <w:t>цепций естествознания и математики. Субстанциальная и реляционная концепции пр</w:t>
      </w:r>
      <w:r w:rsidR="00044C23" w:rsidRPr="002C599C">
        <w:t>о</w:t>
      </w:r>
      <w:r w:rsidR="00044C23" w:rsidRPr="002C599C">
        <w:t>странства и времени.</w:t>
      </w:r>
    </w:p>
    <w:p w:rsidR="008B490E" w:rsidRPr="002C599C" w:rsidRDefault="008B490E" w:rsidP="008B490E">
      <w:pPr>
        <w:jc w:val="both"/>
      </w:pPr>
      <w:r w:rsidRPr="002C599C">
        <w:t>2.</w:t>
      </w:r>
      <w:r w:rsidR="00044C23" w:rsidRPr="002C599C">
        <w:t xml:space="preserve"> Природа как предмет философского и научного познания. Биосфера. Ноосфера. </w:t>
      </w:r>
      <w:proofErr w:type="spellStart"/>
      <w:r w:rsidR="00044C23" w:rsidRPr="002C599C">
        <w:t>Техн</w:t>
      </w:r>
      <w:r w:rsidR="00044C23" w:rsidRPr="002C599C">
        <w:t>о</w:t>
      </w:r>
      <w:r w:rsidR="00044C23" w:rsidRPr="002C599C">
        <w:t>сфера</w:t>
      </w:r>
      <w:proofErr w:type="spellEnd"/>
      <w:r w:rsidR="00044C23" w:rsidRPr="002C599C">
        <w:t xml:space="preserve">. </w:t>
      </w:r>
      <w:proofErr w:type="spellStart"/>
      <w:r w:rsidR="00044C23" w:rsidRPr="002C599C">
        <w:t>Коэволюционизм</w:t>
      </w:r>
      <w:proofErr w:type="spellEnd"/>
      <w:r w:rsidR="00044C23" w:rsidRPr="002C599C">
        <w:t>.</w:t>
      </w:r>
    </w:p>
    <w:p w:rsidR="008B490E" w:rsidRPr="002C599C" w:rsidRDefault="008B490E" w:rsidP="008B490E">
      <w:pPr>
        <w:jc w:val="both"/>
      </w:pPr>
      <w:r w:rsidRPr="002C599C">
        <w:t>3.</w:t>
      </w:r>
      <w:r w:rsidR="00044C23" w:rsidRPr="002C599C">
        <w:t xml:space="preserve"> Философские концепции человека (социал-дарвинистская, марксистская, психоанал</w:t>
      </w:r>
      <w:r w:rsidR="00044C23" w:rsidRPr="002C599C">
        <w:t>и</w:t>
      </w:r>
      <w:r w:rsidR="00044C23" w:rsidRPr="002C599C">
        <w:t>тическая, экзистенциальная). Многомерность феномена человека. Проблема сущности и существования человека. Экзистенциально-феноменологическая, социокультурная, пс</w:t>
      </w:r>
      <w:r w:rsidR="00044C23" w:rsidRPr="002C599C">
        <w:t>и</w:t>
      </w:r>
      <w:r w:rsidR="00044C23" w:rsidRPr="002C599C">
        <w:t xml:space="preserve">хоаналитическая традиции в исследованиях сознания. Личностный выбор, </w:t>
      </w:r>
      <w:proofErr w:type="spellStart"/>
      <w:r w:rsidR="00044C23" w:rsidRPr="002C599C">
        <w:t>самоактуализ</w:t>
      </w:r>
      <w:r w:rsidR="00044C23" w:rsidRPr="002C599C">
        <w:t>а</w:t>
      </w:r>
      <w:r w:rsidR="00044C23" w:rsidRPr="002C599C">
        <w:t>ция</w:t>
      </w:r>
      <w:proofErr w:type="spellEnd"/>
      <w:r w:rsidR="00044C23" w:rsidRPr="002C599C">
        <w:t xml:space="preserve"> и проблема смысла жизни. Личность и ценности массовой культуры.</w:t>
      </w:r>
    </w:p>
    <w:p w:rsidR="008B490E" w:rsidRPr="002C599C" w:rsidRDefault="008B490E" w:rsidP="006A3021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8B490E" w:rsidRPr="002C599C" w:rsidRDefault="008B490E" w:rsidP="008B490E">
      <w:r w:rsidRPr="002C599C">
        <w:t xml:space="preserve">ВЗАИМООТНОШЕНИЕ НАУКИ И ОБЩЕСТВА В РАБОТЕ ДЖ. БЕРНАЛА «НАУКА В ИСТОРИИ ОБЩЕСТВА» </w:t>
      </w:r>
    </w:p>
    <w:p w:rsidR="008B490E" w:rsidRPr="002C599C" w:rsidRDefault="008B490E" w:rsidP="008B490E">
      <w:r w:rsidRPr="002C599C">
        <w:t xml:space="preserve">• В каких аспектах может рассматриваться наука? </w:t>
      </w:r>
    </w:p>
    <w:p w:rsidR="008B490E" w:rsidRPr="002C599C" w:rsidRDefault="008B490E" w:rsidP="008B490E">
      <w:r w:rsidRPr="002C599C">
        <w:t xml:space="preserve">• Какие пути взаимоотношения науки и общества выделяет Дж. Бернал? </w:t>
      </w:r>
    </w:p>
    <w:p w:rsidR="008B490E" w:rsidRPr="002C599C" w:rsidRDefault="008B490E" w:rsidP="008B490E">
      <w:r w:rsidRPr="002C599C">
        <w:t xml:space="preserve">• Какое влияние оказывают «великие люди» на прогресс науки? </w:t>
      </w:r>
    </w:p>
    <w:p w:rsidR="008B490E" w:rsidRPr="002C599C" w:rsidRDefault="008B490E" w:rsidP="008B490E">
      <w:r w:rsidRPr="002C599C">
        <w:t>• Какую роль отводит Дж. Бернал социальным факторам в изменении техн</w:t>
      </w:r>
      <w:r w:rsidRPr="002C599C">
        <w:t>и</w:t>
      </w:r>
      <w:r w:rsidRPr="002C599C">
        <w:t xml:space="preserve">ки? </w:t>
      </w:r>
    </w:p>
    <w:p w:rsidR="008B490E" w:rsidRPr="002C599C" w:rsidRDefault="008B490E" w:rsidP="008B490E">
      <w:r w:rsidRPr="002C599C">
        <w:t>Бернал Дж. Наука в истории общества. М., 1956. С. 17—38.</w:t>
      </w:r>
    </w:p>
    <w:p w:rsidR="008B490E" w:rsidRPr="002C599C" w:rsidRDefault="008B490E" w:rsidP="008B490E"/>
    <w:p w:rsidR="008B490E" w:rsidRPr="002C599C" w:rsidRDefault="008B490E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19.</w:t>
      </w:r>
    </w:p>
    <w:p w:rsidR="008B490E" w:rsidRPr="002C599C" w:rsidRDefault="008B490E" w:rsidP="008B490E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8B490E" w:rsidRPr="002C599C" w:rsidRDefault="008B490E" w:rsidP="008B490E">
      <w:pPr>
        <w:jc w:val="both"/>
      </w:pPr>
      <w:r w:rsidRPr="002C599C">
        <w:t>1.</w:t>
      </w:r>
      <w:r w:rsidR="00044C23" w:rsidRPr="002C599C">
        <w:t xml:space="preserve"> Современные концепции исследования техногенной реальности. Специфика социал</w:t>
      </w:r>
      <w:r w:rsidR="00044C23" w:rsidRPr="002C599C">
        <w:t>ь</w:t>
      </w:r>
      <w:r w:rsidR="00044C23" w:rsidRPr="002C599C">
        <w:t xml:space="preserve">ной реальности и структуры общества. Марксистская концепция </w:t>
      </w:r>
      <w:proofErr w:type="spellStart"/>
      <w:r w:rsidR="00044C23" w:rsidRPr="002C599C">
        <w:t>соиума</w:t>
      </w:r>
      <w:proofErr w:type="spellEnd"/>
      <w:r w:rsidR="00044C23" w:rsidRPr="002C599C">
        <w:t>. Модели общ</w:t>
      </w:r>
      <w:r w:rsidR="00044C23" w:rsidRPr="002C599C">
        <w:t>е</w:t>
      </w:r>
      <w:r w:rsidR="00044C23" w:rsidRPr="002C599C">
        <w:t xml:space="preserve">ства М. Вебера, Т. Парсонса, Ю. </w:t>
      </w:r>
      <w:proofErr w:type="spellStart"/>
      <w:r w:rsidR="00044C23" w:rsidRPr="002C599C">
        <w:t>Хабермаса</w:t>
      </w:r>
      <w:proofErr w:type="spellEnd"/>
      <w:r w:rsidR="00044C23" w:rsidRPr="002C599C">
        <w:t>.</w:t>
      </w:r>
    </w:p>
    <w:p w:rsidR="008B490E" w:rsidRPr="002C599C" w:rsidRDefault="008B490E" w:rsidP="008B490E">
      <w:pPr>
        <w:jc w:val="both"/>
      </w:pPr>
      <w:r w:rsidRPr="002C599C">
        <w:t>2.</w:t>
      </w:r>
      <w:r w:rsidR="00044C23" w:rsidRPr="002C599C">
        <w:t xml:space="preserve"> Глобализация как объект социально-философского осмысления. Феномен глобализ</w:t>
      </w:r>
      <w:r w:rsidR="00044C23" w:rsidRPr="002C599C">
        <w:t>а</w:t>
      </w:r>
      <w:r w:rsidR="00044C23" w:rsidRPr="002C599C">
        <w:t>ции.</w:t>
      </w:r>
    </w:p>
    <w:p w:rsidR="008B490E" w:rsidRPr="002C599C" w:rsidRDefault="008B490E" w:rsidP="008B490E">
      <w:pPr>
        <w:jc w:val="both"/>
      </w:pPr>
      <w:r w:rsidRPr="002C599C">
        <w:t>3.</w:t>
      </w:r>
      <w:r w:rsidR="00044C23" w:rsidRPr="002C599C">
        <w:t xml:space="preserve"> </w:t>
      </w:r>
      <w:proofErr w:type="spellStart"/>
      <w:r w:rsidR="00044C23" w:rsidRPr="002C599C">
        <w:t>Коэволюция</w:t>
      </w:r>
      <w:proofErr w:type="spellEnd"/>
      <w:r w:rsidR="00044C23" w:rsidRPr="002C599C">
        <w:t xml:space="preserve"> и проблема устойчивого развития социокультурных систем. Природа с</w:t>
      </w:r>
      <w:r w:rsidR="00044C23" w:rsidRPr="002C599C">
        <w:t>о</w:t>
      </w:r>
      <w:r w:rsidR="00044C23" w:rsidRPr="002C599C">
        <w:t>циальных противоречий, конфликтов, революций и реформ. Г</w:t>
      </w:r>
      <w:r w:rsidR="00044C23" w:rsidRPr="002C599C">
        <w:t>у</w:t>
      </w:r>
      <w:r w:rsidR="00044C23" w:rsidRPr="002C599C">
        <w:t>манизм как мера духовного и ценностного измерения общественного пр</w:t>
      </w:r>
      <w:r w:rsidR="00044C23" w:rsidRPr="002C599C">
        <w:t>о</w:t>
      </w:r>
      <w:r w:rsidR="00044C23" w:rsidRPr="002C599C">
        <w:t>гресса.</w:t>
      </w:r>
    </w:p>
    <w:p w:rsidR="008B490E" w:rsidRPr="002C599C" w:rsidRDefault="008B490E" w:rsidP="006A3021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8B490E" w:rsidRPr="002C599C" w:rsidRDefault="008B490E" w:rsidP="008B490E">
      <w:r w:rsidRPr="002C599C">
        <w:t xml:space="preserve">ПРОБЛЕМА ГЕНЕЗИСА НАУКИ В РАБОТЕ ДЖ. НИДАМА «ОБЩЕСТВО И НАУКА НА ВОСТОКЕ И НА ЗАПАДЕ» </w:t>
      </w:r>
    </w:p>
    <w:p w:rsidR="008B490E" w:rsidRPr="002C599C" w:rsidRDefault="008B490E" w:rsidP="008B490E">
      <w:r w:rsidRPr="002C599C">
        <w:t xml:space="preserve">• В чем, по мнению Дж. </w:t>
      </w:r>
      <w:proofErr w:type="spellStart"/>
      <w:r w:rsidRPr="002C599C">
        <w:t>Нидама</w:t>
      </w:r>
      <w:proofErr w:type="spellEnd"/>
      <w:r w:rsidRPr="002C599C">
        <w:t>, необходимо искать причины европейского происхожд</w:t>
      </w:r>
      <w:r w:rsidRPr="002C599C">
        <w:t>е</w:t>
      </w:r>
      <w:r w:rsidRPr="002C599C">
        <w:t xml:space="preserve">ния науки? </w:t>
      </w:r>
    </w:p>
    <w:p w:rsidR="008B490E" w:rsidRPr="002C599C" w:rsidRDefault="008B490E" w:rsidP="008B490E">
      <w:r w:rsidRPr="002C599C">
        <w:t>• Какие проблемы являются важными и наиболее сложными при сравнении состояний Е</w:t>
      </w:r>
      <w:r w:rsidRPr="002C599C">
        <w:t>в</w:t>
      </w:r>
      <w:r w:rsidRPr="002C599C">
        <w:t xml:space="preserve">ропы и Китая? </w:t>
      </w:r>
    </w:p>
    <w:p w:rsidR="008B490E" w:rsidRPr="002C599C" w:rsidRDefault="008B490E" w:rsidP="008B490E">
      <w:r w:rsidRPr="002C599C">
        <w:t xml:space="preserve">• Почему основанная на невмешательстве концепция человеческой деятельности была первоначально благоприятной для развития науки? </w:t>
      </w:r>
    </w:p>
    <w:p w:rsidR="008B490E" w:rsidRPr="002C599C" w:rsidRDefault="008B490E" w:rsidP="008B490E">
      <w:r w:rsidRPr="002C599C">
        <w:t xml:space="preserve">• Какой характер носила наука в Китае и Западной Европе? </w:t>
      </w:r>
    </w:p>
    <w:p w:rsidR="008B490E" w:rsidRPr="002C599C" w:rsidRDefault="008B490E" w:rsidP="008B490E">
      <w:proofErr w:type="spellStart"/>
      <w:r w:rsidRPr="002C599C">
        <w:t>Нидам</w:t>
      </w:r>
      <w:proofErr w:type="spellEnd"/>
      <w:r w:rsidRPr="002C599C">
        <w:t xml:space="preserve"> Дж. Общество и наука на Востоке и на Западе // Наука о науке. М., 1966. С. 149—177. </w:t>
      </w:r>
    </w:p>
    <w:p w:rsidR="008B490E" w:rsidRPr="002C599C" w:rsidRDefault="008B490E" w:rsidP="008B490E"/>
    <w:p w:rsidR="008B490E" w:rsidRPr="002C599C" w:rsidRDefault="008B490E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20.</w:t>
      </w:r>
    </w:p>
    <w:p w:rsidR="008B490E" w:rsidRPr="002C599C" w:rsidRDefault="008B490E" w:rsidP="008B490E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8B490E" w:rsidRPr="002C599C" w:rsidRDefault="008B490E" w:rsidP="008B490E">
      <w:pPr>
        <w:jc w:val="both"/>
      </w:pPr>
      <w:r w:rsidRPr="002C599C">
        <w:t>1.</w:t>
      </w:r>
      <w:r w:rsidR="00044C23" w:rsidRPr="002C599C">
        <w:t xml:space="preserve"> Глобализация и проблема сохранения цивилизационной идентичности. Философия культура. Методология науки и </w:t>
      </w:r>
      <w:proofErr w:type="spellStart"/>
      <w:r w:rsidR="00044C23" w:rsidRPr="002C599C">
        <w:t>культуротворчества</w:t>
      </w:r>
      <w:proofErr w:type="spellEnd"/>
      <w:r w:rsidR="00044C23" w:rsidRPr="002C599C">
        <w:t>.</w:t>
      </w:r>
    </w:p>
    <w:p w:rsidR="008B490E" w:rsidRPr="002C599C" w:rsidRDefault="008B490E" w:rsidP="008B490E">
      <w:pPr>
        <w:jc w:val="both"/>
      </w:pPr>
      <w:r w:rsidRPr="002C599C">
        <w:t>2.</w:t>
      </w:r>
      <w:r w:rsidR="00044C23" w:rsidRPr="002C599C">
        <w:t xml:space="preserve"> Диалектическая и синергетическая методология науки и </w:t>
      </w:r>
      <w:proofErr w:type="spellStart"/>
      <w:r w:rsidR="00044C23" w:rsidRPr="002C599C">
        <w:t>культуротворч</w:t>
      </w:r>
      <w:r w:rsidR="00044C23" w:rsidRPr="002C599C">
        <w:t>е</w:t>
      </w:r>
      <w:r w:rsidR="00044C23" w:rsidRPr="002C599C">
        <w:t>ства</w:t>
      </w:r>
      <w:proofErr w:type="spellEnd"/>
      <w:r w:rsidR="00044C23" w:rsidRPr="002C599C">
        <w:t>.</w:t>
      </w:r>
    </w:p>
    <w:p w:rsidR="00044C23" w:rsidRPr="002C599C" w:rsidRDefault="008B490E" w:rsidP="00044C23">
      <w:pPr>
        <w:jc w:val="both"/>
      </w:pPr>
      <w:r w:rsidRPr="002C599C">
        <w:t>3.</w:t>
      </w:r>
      <w:r w:rsidR="00044C23" w:rsidRPr="002C599C">
        <w:t xml:space="preserve"> Наука как форма общественного сознания и социальный институт. Наука как феномен глобализации.</w:t>
      </w:r>
    </w:p>
    <w:p w:rsidR="008B490E" w:rsidRPr="002C599C" w:rsidRDefault="008B490E" w:rsidP="006A3021">
      <w:pPr>
        <w:ind w:firstLine="709"/>
        <w:rPr>
          <w:b/>
        </w:rPr>
      </w:pPr>
      <w:r w:rsidRPr="002C599C">
        <w:rPr>
          <w:b/>
        </w:rPr>
        <w:lastRenderedPageBreak/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8B490E" w:rsidRPr="002C599C" w:rsidRDefault="008B490E" w:rsidP="008B490E">
      <w:r w:rsidRPr="002C599C">
        <w:t>В. И. ВЕРНАДСКИЙ О ГЕНЕЗИСЕ НАУКИ И НАУЧНЫХ РЕВОЛЮЦИЯХ В ТРУДАХ ПО ИСТОРИИ НАУКИ</w:t>
      </w:r>
    </w:p>
    <w:p w:rsidR="008B490E" w:rsidRPr="002C599C" w:rsidRDefault="008B490E" w:rsidP="008B490E">
      <w:r w:rsidRPr="002C599C">
        <w:t>• Какие важнейшие предпосылки возникновения науки отмечает В. И. Ве</w:t>
      </w:r>
      <w:r w:rsidRPr="002C599C">
        <w:t>р</w:t>
      </w:r>
      <w:r w:rsidRPr="002C599C">
        <w:t xml:space="preserve">надский? </w:t>
      </w:r>
    </w:p>
    <w:p w:rsidR="008B490E" w:rsidRPr="002C599C" w:rsidRDefault="008B490E" w:rsidP="008B490E">
      <w:r w:rsidRPr="002C599C">
        <w:t>• Что собой, по В. И. Вернадскому, представляют основные закономерности развития науки</w:t>
      </w:r>
      <w:proofErr w:type="gramStart"/>
      <w:r w:rsidRPr="002C599C">
        <w:t xml:space="preserve"> ?</w:t>
      </w:r>
      <w:proofErr w:type="gramEnd"/>
      <w:r w:rsidRPr="002C599C">
        <w:t xml:space="preserve"> </w:t>
      </w:r>
    </w:p>
    <w:p w:rsidR="008B490E" w:rsidRPr="002C599C" w:rsidRDefault="008B490E" w:rsidP="008B490E">
      <w:r w:rsidRPr="002C599C">
        <w:t xml:space="preserve">• В чем В. И. Вернадскому видится суть коренных изменений, происходящих в науке? </w:t>
      </w:r>
    </w:p>
    <w:p w:rsidR="008B490E" w:rsidRPr="002C599C" w:rsidRDefault="008B490E" w:rsidP="008B490E">
      <w:r w:rsidRPr="002C599C">
        <w:t>• В чем, согласно В. И. Вернадскому, заключается методологический поте</w:t>
      </w:r>
      <w:r w:rsidRPr="002C599C">
        <w:t>н</w:t>
      </w:r>
      <w:r w:rsidRPr="002C599C">
        <w:t xml:space="preserve">циал историко-научных исследований? </w:t>
      </w:r>
    </w:p>
    <w:p w:rsidR="008B490E" w:rsidRPr="002C599C" w:rsidRDefault="008B490E" w:rsidP="008B490E">
      <w:r w:rsidRPr="002C599C">
        <w:t>Вернадский В. И. Из истории идей. Мысли о современном значении истории знаний // Вернадский В. И. Избранные труды по истории науки. М., 1981. С. 214—227; 229—242.</w:t>
      </w:r>
    </w:p>
    <w:p w:rsidR="008B490E" w:rsidRPr="002C599C" w:rsidRDefault="008B490E" w:rsidP="008B490E"/>
    <w:p w:rsidR="008B490E" w:rsidRPr="002C599C" w:rsidRDefault="008B490E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21.</w:t>
      </w:r>
    </w:p>
    <w:p w:rsidR="008B490E" w:rsidRPr="002C599C" w:rsidRDefault="008B490E" w:rsidP="008B490E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044C23" w:rsidRPr="002C599C" w:rsidRDefault="008B490E" w:rsidP="00044C23">
      <w:pPr>
        <w:jc w:val="both"/>
      </w:pPr>
      <w:r w:rsidRPr="002C599C">
        <w:t>1.</w:t>
      </w:r>
      <w:r w:rsidR="00044C23" w:rsidRPr="002C599C">
        <w:t xml:space="preserve"> </w:t>
      </w:r>
      <w:proofErr w:type="spellStart"/>
      <w:r w:rsidR="00044C23" w:rsidRPr="002C599C">
        <w:t>Междисциплинарно</w:t>
      </w:r>
      <w:proofErr w:type="spellEnd"/>
      <w:r w:rsidR="00044C23" w:rsidRPr="002C599C">
        <w:t>-интегративные тенденции в развитии науки.</w:t>
      </w:r>
    </w:p>
    <w:p w:rsidR="00044C23" w:rsidRPr="002C599C" w:rsidRDefault="008B490E" w:rsidP="00044C23">
      <w:pPr>
        <w:jc w:val="both"/>
      </w:pPr>
      <w:r w:rsidRPr="002C599C">
        <w:t>2.</w:t>
      </w:r>
      <w:r w:rsidR="00044C23" w:rsidRPr="002C599C">
        <w:t xml:space="preserve"> Научная рациональность и ее типы (классический, неклассический, </w:t>
      </w:r>
      <w:proofErr w:type="spellStart"/>
      <w:r w:rsidR="00044C23" w:rsidRPr="002C599C">
        <w:t>постнеклассич</w:t>
      </w:r>
      <w:r w:rsidR="00044C23" w:rsidRPr="002C599C">
        <w:t>е</w:t>
      </w:r>
      <w:r w:rsidR="00044C23" w:rsidRPr="002C599C">
        <w:t>ский</w:t>
      </w:r>
      <w:proofErr w:type="spellEnd"/>
      <w:r w:rsidR="00044C23" w:rsidRPr="002C599C">
        <w:t>). Революции в науке как смена типов рациональности. Три типа рациональности и смена парадигм в естествознании.</w:t>
      </w:r>
    </w:p>
    <w:p w:rsidR="00044C23" w:rsidRPr="002C599C" w:rsidRDefault="008B490E" w:rsidP="00044C23">
      <w:pPr>
        <w:jc w:val="both"/>
      </w:pPr>
      <w:r w:rsidRPr="002C599C">
        <w:t>3.</w:t>
      </w:r>
      <w:r w:rsidR="00044C23" w:rsidRPr="002C599C">
        <w:t xml:space="preserve"> Эволюция организационных форм науки от академических структур к технопаркам. Г</w:t>
      </w:r>
      <w:r w:rsidR="00044C23" w:rsidRPr="002C599C">
        <w:t>е</w:t>
      </w:r>
      <w:r w:rsidR="00044C23" w:rsidRPr="002C599C">
        <w:t xml:space="preserve">незис научного познания от </w:t>
      </w:r>
      <w:proofErr w:type="spellStart"/>
      <w:r w:rsidR="00044C23" w:rsidRPr="002C599C">
        <w:t>протонауки</w:t>
      </w:r>
      <w:proofErr w:type="spellEnd"/>
      <w:r w:rsidR="00044C23" w:rsidRPr="002C599C">
        <w:t xml:space="preserve"> к современным техн</w:t>
      </w:r>
      <w:r w:rsidR="00044C23" w:rsidRPr="002C599C">
        <w:t>о</w:t>
      </w:r>
      <w:r w:rsidR="00044C23" w:rsidRPr="002C599C">
        <w:t>логиям.</w:t>
      </w:r>
    </w:p>
    <w:p w:rsidR="008B490E" w:rsidRPr="002C599C" w:rsidRDefault="008B490E" w:rsidP="006A3021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8B490E" w:rsidRPr="002C599C" w:rsidRDefault="008B490E" w:rsidP="008B490E">
      <w:r w:rsidRPr="002C599C">
        <w:t>В. А. ФОК О СТИЛЕ МЫШЛЕНИЯ НЕКЛАССИЧЕСКОЙ НАУКИ В РАБОТЕ «КВА</w:t>
      </w:r>
      <w:r w:rsidRPr="002C599C">
        <w:t>Н</w:t>
      </w:r>
      <w:r w:rsidRPr="002C599C">
        <w:t>ТОВАЯ ФИЗИКА И ФИЛОСОФСКИЕ ПРОБЛЕМЫ»</w:t>
      </w:r>
    </w:p>
    <w:p w:rsidR="008B490E" w:rsidRPr="002C599C" w:rsidRDefault="008B490E" w:rsidP="008B490E">
      <w:r w:rsidRPr="002C599C">
        <w:t>• Какие методологические проблемы неклассического естествознания анал</w:t>
      </w:r>
      <w:r w:rsidRPr="002C599C">
        <w:t>и</w:t>
      </w:r>
      <w:r w:rsidRPr="002C599C">
        <w:t xml:space="preserve">зирует В. А. Фок в данной работе? </w:t>
      </w:r>
    </w:p>
    <w:p w:rsidR="008B490E" w:rsidRPr="002C599C" w:rsidRDefault="008B490E" w:rsidP="008B490E">
      <w:r w:rsidRPr="002C599C">
        <w:t>• Каковы основные черты классического способа описания явлений в физ</w:t>
      </w:r>
      <w:r w:rsidRPr="002C599C">
        <w:t>и</w:t>
      </w:r>
      <w:r w:rsidRPr="002C599C">
        <w:t xml:space="preserve">ке? </w:t>
      </w:r>
    </w:p>
    <w:p w:rsidR="008B490E" w:rsidRPr="002C599C" w:rsidRDefault="008B490E" w:rsidP="008B490E">
      <w:r w:rsidRPr="002C599C">
        <w:t>• В чем, по мнению В. А. Фока, заключается ограниченность классического способа оп</w:t>
      </w:r>
      <w:r w:rsidRPr="002C599C">
        <w:t>и</w:t>
      </w:r>
      <w:r w:rsidRPr="002C599C">
        <w:t xml:space="preserve">сания явлений? </w:t>
      </w:r>
    </w:p>
    <w:p w:rsidR="008B490E" w:rsidRPr="002C599C" w:rsidRDefault="008B490E" w:rsidP="008B490E">
      <w:r w:rsidRPr="002C599C">
        <w:t xml:space="preserve">• В чем заключается содержание принципа относительности к средствам наблюдения? </w:t>
      </w:r>
    </w:p>
    <w:p w:rsidR="008B490E" w:rsidRPr="002C599C" w:rsidRDefault="008B490E" w:rsidP="008B490E">
      <w:r w:rsidRPr="002C599C">
        <w:t>Фок В. А. Квантовая физика и философские проблемы М., 1970.</w:t>
      </w:r>
    </w:p>
    <w:p w:rsidR="008B490E" w:rsidRPr="002C599C" w:rsidRDefault="008B490E" w:rsidP="008B490E"/>
    <w:p w:rsidR="008B490E" w:rsidRPr="002C599C" w:rsidRDefault="008B490E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22.</w:t>
      </w:r>
    </w:p>
    <w:p w:rsidR="008B490E" w:rsidRPr="002C599C" w:rsidRDefault="008B490E" w:rsidP="008B490E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044C23" w:rsidRPr="002C599C" w:rsidRDefault="008B490E" w:rsidP="00044C23">
      <w:pPr>
        <w:jc w:val="both"/>
      </w:pPr>
      <w:r w:rsidRPr="002C599C">
        <w:t>1.</w:t>
      </w:r>
      <w:r w:rsidR="00044C23" w:rsidRPr="002C599C">
        <w:t xml:space="preserve"> Наука как система фундаментальных и прикладных исследований. Стру</w:t>
      </w:r>
      <w:r w:rsidR="00044C23" w:rsidRPr="002C599C">
        <w:t>к</w:t>
      </w:r>
      <w:r w:rsidR="00044C23" w:rsidRPr="002C599C">
        <w:t>тура научного познания: эмпирический и теоретический уровни, факт, теория, основания науки. Пр</w:t>
      </w:r>
      <w:r w:rsidR="00044C23" w:rsidRPr="002C599C">
        <w:t>о</w:t>
      </w:r>
      <w:r w:rsidR="00044C23" w:rsidRPr="002C599C">
        <w:t>блема обоснования в науке.</w:t>
      </w:r>
    </w:p>
    <w:p w:rsidR="008B490E" w:rsidRPr="002C599C" w:rsidRDefault="008B490E" w:rsidP="008B490E">
      <w:pPr>
        <w:jc w:val="both"/>
      </w:pPr>
      <w:r w:rsidRPr="002C599C">
        <w:t>2.</w:t>
      </w:r>
      <w:r w:rsidR="00044C23" w:rsidRPr="002C599C">
        <w:t xml:space="preserve"> Язык науки как предмет семиотики. Язык науки: объектный, метаязык дефиниции и терминология.</w:t>
      </w:r>
    </w:p>
    <w:p w:rsidR="008B490E" w:rsidRPr="002C599C" w:rsidRDefault="008B490E" w:rsidP="008B490E">
      <w:pPr>
        <w:jc w:val="both"/>
      </w:pPr>
      <w:r w:rsidRPr="002C599C">
        <w:t>3.</w:t>
      </w:r>
      <w:r w:rsidR="00044C23" w:rsidRPr="002C599C">
        <w:t xml:space="preserve"> Возможности и границы науки: гностицизм, агностицизм, скептицизм. Формы рефле</w:t>
      </w:r>
      <w:r w:rsidR="00044C23" w:rsidRPr="002C599C">
        <w:t>к</w:t>
      </w:r>
      <w:r w:rsidR="00044C23" w:rsidRPr="002C599C">
        <w:t>сивного осмысления научного познания: логика, гносеология и методология.</w:t>
      </w:r>
    </w:p>
    <w:p w:rsidR="008B490E" w:rsidRPr="002C599C" w:rsidRDefault="008B490E" w:rsidP="002C599C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8B490E" w:rsidRPr="002C599C" w:rsidRDefault="008B490E" w:rsidP="008B490E">
      <w:r w:rsidRPr="002C599C">
        <w:t>ФЕНОМЕН ЕДИНСТВА НАУЧНОГО ЗНАНИЯ В РАБОТЕ П. В. КОПНИНА «ДИАЛЕ</w:t>
      </w:r>
      <w:r w:rsidRPr="002C599C">
        <w:t>К</w:t>
      </w:r>
      <w:r w:rsidRPr="002C599C">
        <w:t xml:space="preserve">ТИКА. ЛОГИКА. НАУКА» </w:t>
      </w:r>
    </w:p>
    <w:p w:rsidR="008B490E" w:rsidRPr="002C599C" w:rsidRDefault="008B490E" w:rsidP="008B490E">
      <w:r w:rsidRPr="002C599C">
        <w:t xml:space="preserve">• В каком отношении находятся философия и наука? </w:t>
      </w:r>
    </w:p>
    <w:p w:rsidR="008B490E" w:rsidRPr="002C599C" w:rsidRDefault="008B490E" w:rsidP="008B490E">
      <w:r w:rsidRPr="002C599C">
        <w:t xml:space="preserve">• Можно ли рассматривать философию в качестве источника новых научных идей? </w:t>
      </w:r>
    </w:p>
    <w:p w:rsidR="008B490E" w:rsidRPr="002C599C" w:rsidRDefault="008B490E" w:rsidP="008B490E">
      <w:r w:rsidRPr="002C599C">
        <w:t>• Какие революционные изменения произошли в научном понимании, которые, по мн</w:t>
      </w:r>
      <w:r w:rsidRPr="002C599C">
        <w:t>е</w:t>
      </w:r>
      <w:r w:rsidRPr="002C599C">
        <w:t xml:space="preserve">нию П. В. </w:t>
      </w:r>
      <w:proofErr w:type="spellStart"/>
      <w:r w:rsidRPr="002C599C">
        <w:t>Копнина</w:t>
      </w:r>
      <w:proofErr w:type="spellEnd"/>
      <w:r w:rsidRPr="002C599C">
        <w:t xml:space="preserve">, ведут к необходимости совершенствования философского метода мышления? </w:t>
      </w:r>
    </w:p>
    <w:p w:rsidR="008B490E" w:rsidRPr="002C599C" w:rsidRDefault="008B490E" w:rsidP="008B490E">
      <w:r w:rsidRPr="002C599C">
        <w:lastRenderedPageBreak/>
        <w:t xml:space="preserve">• Что выступает в качестве одной из методологических предпосылок синтеза научного знания? </w:t>
      </w:r>
    </w:p>
    <w:p w:rsidR="008B490E" w:rsidRPr="002C599C" w:rsidRDefault="008B490E" w:rsidP="008B490E">
      <w:proofErr w:type="spellStart"/>
      <w:r w:rsidRPr="002C599C">
        <w:t>Копнин</w:t>
      </w:r>
      <w:proofErr w:type="spellEnd"/>
      <w:r w:rsidRPr="002C599C">
        <w:t xml:space="preserve"> П. В. Диалектика. Логика. Наука. М., 1973. С. 77—104.</w:t>
      </w:r>
    </w:p>
    <w:p w:rsidR="008B490E" w:rsidRPr="002C599C" w:rsidRDefault="008B490E" w:rsidP="008B490E"/>
    <w:p w:rsidR="008B490E" w:rsidRPr="002C599C" w:rsidRDefault="008B490E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23.</w:t>
      </w:r>
    </w:p>
    <w:p w:rsidR="008B490E" w:rsidRPr="002C599C" w:rsidRDefault="008B490E" w:rsidP="008B490E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8B490E" w:rsidRPr="002C599C" w:rsidRDefault="008B490E" w:rsidP="008B490E">
      <w:pPr>
        <w:jc w:val="both"/>
      </w:pPr>
      <w:r w:rsidRPr="002C599C">
        <w:t>1.</w:t>
      </w:r>
      <w:r w:rsidR="00044C23" w:rsidRPr="002C599C">
        <w:t xml:space="preserve"> Социальные ценности и нормы </w:t>
      </w:r>
      <w:proofErr w:type="gramStart"/>
      <w:r w:rsidR="00044C23" w:rsidRPr="002C599C">
        <w:t>научного</w:t>
      </w:r>
      <w:proofErr w:type="gramEnd"/>
      <w:r w:rsidR="00044C23" w:rsidRPr="002C599C">
        <w:t xml:space="preserve"> этоса.</w:t>
      </w:r>
    </w:p>
    <w:p w:rsidR="008B490E" w:rsidRPr="002C599C" w:rsidRDefault="008B490E" w:rsidP="008B490E">
      <w:pPr>
        <w:jc w:val="both"/>
      </w:pPr>
      <w:r w:rsidRPr="002C599C">
        <w:t>2.</w:t>
      </w:r>
      <w:r w:rsidR="00044C23" w:rsidRPr="002C599C">
        <w:t xml:space="preserve"> Этика науки и ее роль в становлении современного типа научной раци</w:t>
      </w:r>
      <w:r w:rsidR="00044C23" w:rsidRPr="002C599C">
        <w:t>о</w:t>
      </w:r>
      <w:r w:rsidR="00044C23" w:rsidRPr="002C599C">
        <w:t>нальности.</w:t>
      </w:r>
    </w:p>
    <w:p w:rsidR="008B490E" w:rsidRPr="002C599C" w:rsidRDefault="008B490E" w:rsidP="008B490E">
      <w:pPr>
        <w:jc w:val="both"/>
      </w:pPr>
      <w:r w:rsidRPr="002C599C">
        <w:t>3.</w:t>
      </w:r>
      <w:r w:rsidR="00044C23" w:rsidRPr="002C599C">
        <w:t xml:space="preserve"> Творческая свобода и социально-нравственная ответственность ученого.</w:t>
      </w:r>
    </w:p>
    <w:p w:rsidR="008B490E" w:rsidRPr="002C599C" w:rsidRDefault="008B490E" w:rsidP="002C599C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8B490E" w:rsidRPr="002C599C" w:rsidRDefault="008B490E" w:rsidP="008B490E">
      <w:r w:rsidRPr="002C599C">
        <w:t xml:space="preserve">ПРОБЛЕМА ГУМАНИЗАЦИИ НАУКИ В РАБОТАХ И. Т. ФРОЛОВА </w:t>
      </w:r>
    </w:p>
    <w:p w:rsidR="008B490E" w:rsidRPr="002C599C" w:rsidRDefault="008B490E" w:rsidP="008B490E">
      <w:r w:rsidRPr="002C599C">
        <w:t xml:space="preserve">• В чем состоит сущностное свойство науки? </w:t>
      </w:r>
    </w:p>
    <w:p w:rsidR="008B490E" w:rsidRPr="002C599C" w:rsidRDefault="008B490E" w:rsidP="008B490E">
      <w:r w:rsidRPr="002C599C">
        <w:t xml:space="preserve">• На </w:t>
      </w:r>
      <w:proofErr w:type="gramStart"/>
      <w:r w:rsidRPr="002C599C">
        <w:t>основе</w:t>
      </w:r>
      <w:proofErr w:type="gramEnd"/>
      <w:r w:rsidRPr="002C599C">
        <w:t xml:space="preserve"> каких принципов происходит синтез науки и гуманизма? </w:t>
      </w:r>
    </w:p>
    <w:p w:rsidR="008B490E" w:rsidRPr="002C599C" w:rsidRDefault="008B490E" w:rsidP="008B490E">
      <w:r w:rsidRPr="002C599C">
        <w:t xml:space="preserve">• Имеет ли наука абсолютное значение в развитии человека? </w:t>
      </w:r>
    </w:p>
    <w:p w:rsidR="008B490E" w:rsidRPr="002C599C" w:rsidRDefault="008B490E" w:rsidP="008B490E">
      <w:r w:rsidRPr="002C599C">
        <w:t>• Почему единство науки и гуманизма ведет к созданию единой науки о ч</w:t>
      </w:r>
      <w:r w:rsidRPr="002C599C">
        <w:t>е</w:t>
      </w:r>
      <w:r w:rsidRPr="002C599C">
        <w:t xml:space="preserve">ловеке? </w:t>
      </w:r>
    </w:p>
    <w:p w:rsidR="008B490E" w:rsidRPr="002C599C" w:rsidRDefault="008B490E" w:rsidP="008B490E">
      <w:r w:rsidRPr="002C599C">
        <w:t xml:space="preserve">Фролов И. Т. Современная наука и </w:t>
      </w:r>
      <w:proofErr w:type="gramStart"/>
      <w:r w:rsidRPr="002C599C">
        <w:t>гуманизм</w:t>
      </w:r>
      <w:proofErr w:type="gramEnd"/>
      <w:r w:rsidRPr="002C599C">
        <w:t xml:space="preserve"> // Избранные труды. Т. 3. О человеке и гум</w:t>
      </w:r>
      <w:r w:rsidRPr="002C599C">
        <w:t>а</w:t>
      </w:r>
      <w:r w:rsidRPr="002C599C">
        <w:t>низме. М., 2003. С. 13—29.</w:t>
      </w:r>
    </w:p>
    <w:p w:rsidR="008B490E" w:rsidRPr="002C599C" w:rsidRDefault="008B490E" w:rsidP="008B490E"/>
    <w:p w:rsidR="008B490E" w:rsidRPr="002C599C" w:rsidRDefault="008B490E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24.</w:t>
      </w:r>
    </w:p>
    <w:p w:rsidR="008B490E" w:rsidRPr="002C599C" w:rsidRDefault="008B490E" w:rsidP="008B490E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8B490E" w:rsidRPr="002C599C" w:rsidRDefault="008B490E" w:rsidP="008B490E">
      <w:pPr>
        <w:jc w:val="both"/>
      </w:pPr>
      <w:r w:rsidRPr="002C599C">
        <w:t>1.</w:t>
      </w:r>
      <w:r w:rsidR="00044C23" w:rsidRPr="002C599C">
        <w:t xml:space="preserve"> Инструментальная, мировоззренческая, эвристическая и инновационная ценность науки. Наука и инновационное развитие в современном обществе.</w:t>
      </w:r>
    </w:p>
    <w:p w:rsidR="00044C23" w:rsidRPr="002C599C" w:rsidRDefault="008B490E" w:rsidP="00044C23">
      <w:pPr>
        <w:jc w:val="both"/>
      </w:pPr>
      <w:r w:rsidRPr="002C599C">
        <w:t>2.</w:t>
      </w:r>
      <w:r w:rsidR="00044C23" w:rsidRPr="002C599C">
        <w:t xml:space="preserve"> Наука и социальные технологии в современном обществе: бизнес, политика, менед</w:t>
      </w:r>
      <w:r w:rsidR="00044C23" w:rsidRPr="002C599C">
        <w:t>ж</w:t>
      </w:r>
      <w:r w:rsidR="00044C23" w:rsidRPr="002C599C">
        <w:t>мент, образование.</w:t>
      </w:r>
    </w:p>
    <w:p w:rsidR="008B490E" w:rsidRPr="002C599C" w:rsidRDefault="008B490E" w:rsidP="008B490E">
      <w:pPr>
        <w:jc w:val="both"/>
      </w:pPr>
      <w:r w:rsidRPr="002C599C">
        <w:t>3.</w:t>
      </w:r>
      <w:r w:rsidR="00044C23" w:rsidRPr="002C599C">
        <w:t xml:space="preserve"> НТП и НТР. Понятие научной революции. Природа и типы научных рев</w:t>
      </w:r>
      <w:r w:rsidR="00044C23" w:rsidRPr="002C599C">
        <w:t>о</w:t>
      </w:r>
      <w:r w:rsidR="00044C23" w:rsidRPr="002C599C">
        <w:t>люций.</w:t>
      </w:r>
    </w:p>
    <w:p w:rsidR="008B490E" w:rsidRPr="002C599C" w:rsidRDefault="008B490E" w:rsidP="002C599C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8B490E" w:rsidRPr="002C599C" w:rsidRDefault="008B490E" w:rsidP="008B490E">
      <w:r w:rsidRPr="002C599C">
        <w:t>И. Т. ФРОЛОВ И Б. Г. ЮДИН О СОЦИАЛЬНО-ЭТИЧЕСКИХ ПРОБЛЕМАХ СОВР</w:t>
      </w:r>
      <w:r w:rsidRPr="002C599C">
        <w:t>Е</w:t>
      </w:r>
      <w:r w:rsidRPr="002C599C">
        <w:t xml:space="preserve">МЕННОГО НАУЧНОГО ПОЗНАНИЯ В РАБОТЕ «ЭТИКА НАУКИ» </w:t>
      </w:r>
    </w:p>
    <w:p w:rsidR="008B490E" w:rsidRPr="002C599C" w:rsidRDefault="008B490E" w:rsidP="008B490E">
      <w:r w:rsidRPr="002C599C">
        <w:t xml:space="preserve">• Когда этика науки стала объектом систематического изучения? </w:t>
      </w:r>
    </w:p>
    <w:p w:rsidR="008B490E" w:rsidRPr="002C599C" w:rsidRDefault="008B490E" w:rsidP="008B490E">
      <w:r w:rsidRPr="002C599C">
        <w:t xml:space="preserve">• Чем обусловлена необходимость дифференцированного подхода к этической оценке науки? </w:t>
      </w:r>
    </w:p>
    <w:p w:rsidR="008B490E" w:rsidRPr="002C599C" w:rsidRDefault="008B490E" w:rsidP="008B490E">
      <w:r w:rsidRPr="002C599C">
        <w:t xml:space="preserve">• Возникает ли вопрос о социальной ответственности ученого применительно к сфере фундаментальных научных исследований? </w:t>
      </w:r>
    </w:p>
    <w:p w:rsidR="008B490E" w:rsidRPr="002C599C" w:rsidRDefault="008B490E" w:rsidP="008B490E">
      <w:r w:rsidRPr="002C599C">
        <w:t>• С какими особенностями развития современной науки связано появление «компьюте</w:t>
      </w:r>
      <w:r w:rsidRPr="002C599C">
        <w:t>р</w:t>
      </w:r>
      <w:r w:rsidRPr="002C599C">
        <w:t xml:space="preserve">ной этики»? </w:t>
      </w:r>
    </w:p>
    <w:p w:rsidR="008B490E" w:rsidRPr="002C599C" w:rsidRDefault="008B490E" w:rsidP="008B490E">
      <w:r w:rsidRPr="002C599C">
        <w:t xml:space="preserve">Фролов И. Т., Юдин Б. Г. Этика науки: Проблемы и дискуссии. М., 1986. С. 357—395. </w:t>
      </w:r>
    </w:p>
    <w:p w:rsidR="008B490E" w:rsidRPr="002C599C" w:rsidRDefault="008B490E" w:rsidP="008B490E"/>
    <w:p w:rsidR="008B490E" w:rsidRPr="002C599C" w:rsidRDefault="008B490E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25.</w:t>
      </w:r>
    </w:p>
    <w:p w:rsidR="008B490E" w:rsidRPr="002C599C" w:rsidRDefault="008B490E" w:rsidP="008B490E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8B490E" w:rsidRPr="002C599C" w:rsidRDefault="008B490E" w:rsidP="008B490E">
      <w:pPr>
        <w:jc w:val="both"/>
      </w:pPr>
      <w:r w:rsidRPr="002C599C">
        <w:t>1.</w:t>
      </w:r>
      <w:r w:rsidR="00044C23" w:rsidRPr="002C599C">
        <w:t xml:space="preserve"> НТР и модернизация деятельности: философско-методологический аспект. Генезис научного познания от </w:t>
      </w:r>
      <w:proofErr w:type="spellStart"/>
      <w:r w:rsidR="00044C23" w:rsidRPr="002C599C">
        <w:t>протонауки</w:t>
      </w:r>
      <w:proofErr w:type="spellEnd"/>
      <w:r w:rsidR="00044C23" w:rsidRPr="002C599C">
        <w:t xml:space="preserve"> к современным технологиям.</w:t>
      </w:r>
    </w:p>
    <w:p w:rsidR="00044C23" w:rsidRPr="002C599C" w:rsidRDefault="008B490E" w:rsidP="00044C23">
      <w:pPr>
        <w:jc w:val="both"/>
      </w:pPr>
      <w:r w:rsidRPr="002C599C">
        <w:t>2.</w:t>
      </w:r>
      <w:r w:rsidR="00044C23" w:rsidRPr="002C599C">
        <w:t xml:space="preserve"> Социальная мобильность ученого современном </w:t>
      </w:r>
      <w:proofErr w:type="gramStart"/>
      <w:r w:rsidR="00044C23" w:rsidRPr="002C599C">
        <w:t>обществе</w:t>
      </w:r>
      <w:proofErr w:type="gramEnd"/>
      <w:r w:rsidR="00044C23" w:rsidRPr="002C599C">
        <w:t>.</w:t>
      </w:r>
    </w:p>
    <w:p w:rsidR="00044C23" w:rsidRPr="002C599C" w:rsidRDefault="008B490E" w:rsidP="00044C23">
      <w:pPr>
        <w:jc w:val="both"/>
      </w:pPr>
      <w:r w:rsidRPr="002C599C">
        <w:t>3.</w:t>
      </w:r>
      <w:r w:rsidR="00044C23" w:rsidRPr="002C599C">
        <w:t xml:space="preserve"> Аргументация, ее структура, виды и роль в научной дискуссии. Формы научной комм</w:t>
      </w:r>
      <w:r w:rsidR="00044C23" w:rsidRPr="002C599C">
        <w:t>у</w:t>
      </w:r>
      <w:r w:rsidR="00044C23" w:rsidRPr="002C599C">
        <w:t>никации.</w:t>
      </w:r>
    </w:p>
    <w:p w:rsidR="008B490E" w:rsidRPr="002C599C" w:rsidRDefault="008B490E" w:rsidP="002C599C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8B490E" w:rsidRPr="002C599C" w:rsidRDefault="008B490E" w:rsidP="008B490E">
      <w:r w:rsidRPr="002C599C">
        <w:t xml:space="preserve">Н. Н. МОИСЕЕВ О НАУЧНОЙ РАЦИОНАЛЬНОСТИ В РАБОТЕ «СОВРЕМЕННЫЙ РАЦИОНАЛИЗМ» </w:t>
      </w:r>
    </w:p>
    <w:p w:rsidR="008B490E" w:rsidRPr="002C599C" w:rsidRDefault="008B490E" w:rsidP="008B490E">
      <w:r w:rsidRPr="002C599C">
        <w:t>• Какой смы</w:t>
      </w:r>
      <w:proofErr w:type="gramStart"/>
      <w:r w:rsidRPr="002C599C">
        <w:t>сл вкл</w:t>
      </w:r>
      <w:proofErr w:type="gramEnd"/>
      <w:r w:rsidRPr="002C599C">
        <w:t>адывает Н. Н. Моисеев в понятие «классический рацион</w:t>
      </w:r>
      <w:r w:rsidRPr="002C599C">
        <w:t>а</w:t>
      </w:r>
      <w:r w:rsidRPr="002C599C">
        <w:t xml:space="preserve">лизм»? </w:t>
      </w:r>
    </w:p>
    <w:p w:rsidR="008B490E" w:rsidRPr="002C599C" w:rsidRDefault="008B490E" w:rsidP="008B490E">
      <w:r w:rsidRPr="002C599C">
        <w:lastRenderedPageBreak/>
        <w:t>• Чем обусловлена продуктивность редукционистского подхода в классическом естеств</w:t>
      </w:r>
      <w:r w:rsidRPr="002C599C">
        <w:t>о</w:t>
      </w:r>
      <w:r w:rsidRPr="002C599C">
        <w:t xml:space="preserve">знании? </w:t>
      </w:r>
    </w:p>
    <w:p w:rsidR="008B490E" w:rsidRPr="002C599C" w:rsidRDefault="008B490E" w:rsidP="008B490E">
      <w:r w:rsidRPr="002C599C">
        <w:t>• Каковы, по мнению Н. Н. Моисеева, отличительные особенности неклассической нау</w:t>
      </w:r>
      <w:r w:rsidRPr="002C599C">
        <w:t>ч</w:t>
      </w:r>
      <w:r w:rsidRPr="002C599C">
        <w:t xml:space="preserve">ной рациональности? </w:t>
      </w:r>
    </w:p>
    <w:p w:rsidR="008B490E" w:rsidRPr="002C599C" w:rsidRDefault="008B490E" w:rsidP="008B490E">
      <w:r w:rsidRPr="002C599C">
        <w:t xml:space="preserve">• В </w:t>
      </w:r>
      <w:proofErr w:type="gramStart"/>
      <w:r w:rsidRPr="002C599C">
        <w:t>силу</w:t>
      </w:r>
      <w:proofErr w:type="gramEnd"/>
      <w:r w:rsidRPr="002C599C">
        <w:t xml:space="preserve"> каких причин Н. Н. Моисеев рассматривает принцип системности в качестве о</w:t>
      </w:r>
      <w:r w:rsidRPr="002C599C">
        <w:t>с</w:t>
      </w:r>
      <w:r w:rsidRPr="002C599C">
        <w:t xml:space="preserve">новополагающего утверждения современного рационализма? </w:t>
      </w:r>
    </w:p>
    <w:p w:rsidR="008B490E" w:rsidRPr="002C599C" w:rsidRDefault="008B490E" w:rsidP="008B490E">
      <w:r w:rsidRPr="002C599C">
        <w:t>Моисеев Н. Н. Современный рационализм. М., 1995. С. 28—40, 51—67.</w:t>
      </w:r>
    </w:p>
    <w:p w:rsidR="008B490E" w:rsidRPr="002C599C" w:rsidRDefault="008B490E" w:rsidP="008B490E">
      <w:pPr>
        <w:jc w:val="both"/>
      </w:pPr>
    </w:p>
    <w:p w:rsidR="008B490E" w:rsidRPr="002C599C" w:rsidRDefault="008B490E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26.</w:t>
      </w:r>
    </w:p>
    <w:p w:rsidR="008B490E" w:rsidRPr="002C599C" w:rsidRDefault="008B490E" w:rsidP="008B490E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044C23" w:rsidRPr="002C599C" w:rsidRDefault="008B490E" w:rsidP="00044C23">
      <w:pPr>
        <w:jc w:val="both"/>
      </w:pPr>
      <w:r w:rsidRPr="002C599C">
        <w:t>1.</w:t>
      </w:r>
      <w:r w:rsidR="00044C23" w:rsidRPr="002C599C">
        <w:t xml:space="preserve"> Понятие методологии и метода в естественных и технических науках. Виды методол</w:t>
      </w:r>
      <w:r w:rsidR="00044C23" w:rsidRPr="002C599C">
        <w:t>о</w:t>
      </w:r>
      <w:r w:rsidR="00044C23" w:rsidRPr="002C599C">
        <w:t>гий. Методология научного исследования: объект, предмет, цели, задачи, средства и мет</w:t>
      </w:r>
      <w:r w:rsidR="00044C23" w:rsidRPr="002C599C">
        <w:t>о</w:t>
      </w:r>
      <w:r w:rsidR="00044C23" w:rsidRPr="002C599C">
        <w:t>ды.</w:t>
      </w:r>
    </w:p>
    <w:p w:rsidR="00044C23" w:rsidRPr="002C599C" w:rsidRDefault="008B490E" w:rsidP="00044C23">
      <w:pPr>
        <w:jc w:val="both"/>
      </w:pPr>
      <w:r w:rsidRPr="002C599C">
        <w:t>2.</w:t>
      </w:r>
      <w:r w:rsidR="00044C23" w:rsidRPr="002C599C">
        <w:t xml:space="preserve"> Специфика системного подхода.</w:t>
      </w:r>
    </w:p>
    <w:p w:rsidR="00044C23" w:rsidRPr="002C599C" w:rsidRDefault="008B490E" w:rsidP="00044C23">
      <w:pPr>
        <w:jc w:val="both"/>
      </w:pPr>
      <w:r w:rsidRPr="002C599C">
        <w:t>3.</w:t>
      </w:r>
      <w:r w:rsidR="00044C23" w:rsidRPr="002C599C">
        <w:t xml:space="preserve"> Методы теоретического исследования. Понятие научной теории: абстрактные и идеал</w:t>
      </w:r>
      <w:r w:rsidR="00044C23" w:rsidRPr="002C599C">
        <w:t>ь</w:t>
      </w:r>
      <w:r w:rsidR="00044C23" w:rsidRPr="002C599C">
        <w:t>ные объекты. Метатеоретические основания науки: научная картина мира, идеалы и но</w:t>
      </w:r>
      <w:r w:rsidR="00044C23" w:rsidRPr="002C599C">
        <w:t>р</w:t>
      </w:r>
      <w:r w:rsidR="00044C23" w:rsidRPr="002C599C">
        <w:t>мы, стиль научного мышления.</w:t>
      </w:r>
    </w:p>
    <w:p w:rsidR="008B490E" w:rsidRPr="002C599C" w:rsidRDefault="008B490E" w:rsidP="002C599C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8B490E" w:rsidRPr="002C599C" w:rsidRDefault="008B490E" w:rsidP="008B490E">
      <w:r w:rsidRPr="002C599C">
        <w:t>МИРОВОЗЗРЕНЧЕСКИЕ ОРИЕНТИРЫ СОВРЕМЕННОГО ЕСТЕСТВ</w:t>
      </w:r>
      <w:r w:rsidRPr="002C599C">
        <w:t>О</w:t>
      </w:r>
      <w:r w:rsidRPr="002C599C">
        <w:t xml:space="preserve">ЗНАНИЯ (ПО РАБОТЕ И. ПРИГОЖИНА И </w:t>
      </w:r>
      <w:proofErr w:type="spellStart"/>
      <w:r w:rsidRPr="002C599C">
        <w:t>И</w:t>
      </w:r>
      <w:proofErr w:type="spellEnd"/>
      <w:r w:rsidRPr="002C599C">
        <w:t xml:space="preserve">. СТЕНГЕРС  «ПОРЯДОК ИЗ ХАОСА») </w:t>
      </w:r>
    </w:p>
    <w:p w:rsidR="008B490E" w:rsidRPr="002C599C" w:rsidRDefault="008B490E" w:rsidP="008B490E">
      <w:r w:rsidRPr="002C599C">
        <w:t xml:space="preserve">• В чем состоит сущность </w:t>
      </w:r>
      <w:proofErr w:type="spellStart"/>
      <w:r w:rsidRPr="002C599C">
        <w:t>ньютоновской</w:t>
      </w:r>
      <w:proofErr w:type="spellEnd"/>
      <w:r w:rsidRPr="002C599C">
        <w:t xml:space="preserve"> картины мира в ее интерпретации авторами раб</w:t>
      </w:r>
      <w:r w:rsidRPr="002C599C">
        <w:t>о</w:t>
      </w:r>
      <w:r w:rsidRPr="002C599C">
        <w:t xml:space="preserve">ты? </w:t>
      </w:r>
    </w:p>
    <w:p w:rsidR="008B490E" w:rsidRPr="002C599C" w:rsidRDefault="008B490E" w:rsidP="008B490E">
      <w:r w:rsidRPr="002C599C">
        <w:t xml:space="preserve">• Мировоззренческое значение открытия термодинамической необратимости. </w:t>
      </w:r>
    </w:p>
    <w:p w:rsidR="008B490E" w:rsidRPr="002C599C" w:rsidRDefault="008B490E" w:rsidP="008B490E">
      <w:r w:rsidRPr="002C599C">
        <w:t>• В чем заключается «</w:t>
      </w:r>
      <w:proofErr w:type="spellStart"/>
      <w:r w:rsidRPr="002C599C">
        <w:t>переоткрытие</w:t>
      </w:r>
      <w:proofErr w:type="spellEnd"/>
      <w:r w:rsidRPr="002C599C">
        <w:t xml:space="preserve"> времени» современной наукой? </w:t>
      </w:r>
    </w:p>
    <w:p w:rsidR="008B490E" w:rsidRPr="002C599C" w:rsidRDefault="008B490E" w:rsidP="008B490E">
      <w:r w:rsidRPr="002C599C">
        <w:t xml:space="preserve">• Назовите </w:t>
      </w:r>
      <w:proofErr w:type="gramStart"/>
      <w:r w:rsidRPr="002C599C">
        <w:t>основные</w:t>
      </w:r>
      <w:proofErr w:type="gramEnd"/>
      <w:r w:rsidRPr="002C599C">
        <w:t xml:space="preserve"> характеристики синергетического подхода, обоснова</w:t>
      </w:r>
      <w:r w:rsidRPr="002C599C">
        <w:t>н</w:t>
      </w:r>
      <w:r w:rsidRPr="002C599C">
        <w:t xml:space="preserve">ного в работе. </w:t>
      </w:r>
    </w:p>
    <w:p w:rsidR="008B490E" w:rsidRPr="002C599C" w:rsidRDefault="008B490E" w:rsidP="008B490E">
      <w:r w:rsidRPr="002C599C">
        <w:t>• «Каждый великий период в истории естествознания приводит к своей мод</w:t>
      </w:r>
      <w:r w:rsidRPr="002C599C">
        <w:t>е</w:t>
      </w:r>
      <w:r w:rsidRPr="002C599C">
        <w:t>ли природы. Для классической науки такой моделью были часы. Для XIX века — периода промышле</w:t>
      </w:r>
      <w:r w:rsidRPr="002C599C">
        <w:t>н</w:t>
      </w:r>
      <w:r w:rsidRPr="002C599C">
        <w:t>ной революции — паровой двигатель», — пишут авторы и ставят вопрос о символе с</w:t>
      </w:r>
      <w:r w:rsidRPr="002C599C">
        <w:t>о</w:t>
      </w:r>
      <w:r w:rsidRPr="002C599C">
        <w:t xml:space="preserve">временной науки. Какой ответ дан на этот вопрос в книге И. Пригожина и </w:t>
      </w:r>
      <w:proofErr w:type="spellStart"/>
      <w:r w:rsidRPr="002C599C">
        <w:t>И</w:t>
      </w:r>
      <w:proofErr w:type="spellEnd"/>
      <w:r w:rsidRPr="002C599C">
        <w:t xml:space="preserve">. </w:t>
      </w:r>
      <w:proofErr w:type="spellStart"/>
      <w:r w:rsidRPr="002C599C">
        <w:t>Стенгерс</w:t>
      </w:r>
      <w:proofErr w:type="spellEnd"/>
      <w:r w:rsidRPr="002C599C">
        <w:t>? Каков смысл символов с</w:t>
      </w:r>
      <w:r w:rsidRPr="002C599C">
        <w:t>о</w:t>
      </w:r>
      <w:r w:rsidRPr="002C599C">
        <w:t xml:space="preserve">временной естественнонаучной модели природы? </w:t>
      </w:r>
    </w:p>
    <w:p w:rsidR="008B490E" w:rsidRPr="002C599C" w:rsidRDefault="008B490E" w:rsidP="008B490E">
      <w:r w:rsidRPr="002C599C">
        <w:t xml:space="preserve">Пригожин И., </w:t>
      </w:r>
      <w:proofErr w:type="spellStart"/>
      <w:r w:rsidRPr="002C599C">
        <w:t>Стенгерс</w:t>
      </w:r>
      <w:proofErr w:type="spellEnd"/>
      <w:r w:rsidRPr="002C599C">
        <w:t xml:space="preserve"> И. Порядок из хаоса. Изд. 3-е. М., 2001. С. 6—8, 140—148, 159—163.</w:t>
      </w:r>
    </w:p>
    <w:p w:rsidR="008B490E" w:rsidRPr="002C599C" w:rsidRDefault="008B490E" w:rsidP="008B490E"/>
    <w:p w:rsidR="008B490E" w:rsidRPr="002C599C" w:rsidRDefault="008B490E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27.</w:t>
      </w:r>
    </w:p>
    <w:p w:rsidR="008B490E" w:rsidRPr="002C599C" w:rsidRDefault="008B490E" w:rsidP="008B490E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044C23" w:rsidRPr="002C599C" w:rsidRDefault="008B490E" w:rsidP="00044C23">
      <w:pPr>
        <w:jc w:val="both"/>
      </w:pPr>
      <w:r w:rsidRPr="002C599C">
        <w:t>1.</w:t>
      </w:r>
      <w:r w:rsidR="00044C23" w:rsidRPr="002C599C">
        <w:t xml:space="preserve"> Методы эмпирического исследования.</w:t>
      </w:r>
    </w:p>
    <w:p w:rsidR="00044C23" w:rsidRPr="002C599C" w:rsidRDefault="008B490E" w:rsidP="00044C23">
      <w:pPr>
        <w:jc w:val="both"/>
      </w:pPr>
      <w:r w:rsidRPr="002C599C">
        <w:t>2.</w:t>
      </w:r>
      <w:r w:rsidR="00044C23" w:rsidRPr="002C599C">
        <w:t xml:space="preserve"> Философия техники, ее предмет и задачи. Презумпции техногенной цивилизации. Те</w:t>
      </w:r>
      <w:r w:rsidR="00044C23" w:rsidRPr="002C599C">
        <w:t>х</w:t>
      </w:r>
      <w:r w:rsidR="00044C23" w:rsidRPr="002C599C">
        <w:t>ника и философия техники.</w:t>
      </w:r>
    </w:p>
    <w:p w:rsidR="00044C23" w:rsidRPr="002C599C" w:rsidRDefault="008B490E" w:rsidP="00044C23">
      <w:pPr>
        <w:jc w:val="both"/>
      </w:pPr>
      <w:r w:rsidRPr="002C599C">
        <w:t>3.</w:t>
      </w:r>
      <w:r w:rsidR="00044C23" w:rsidRPr="002C599C">
        <w:t xml:space="preserve"> Закономерности функционирования и развития техники. Естествознание и техника.</w:t>
      </w:r>
    </w:p>
    <w:p w:rsidR="008B490E" w:rsidRPr="002C599C" w:rsidRDefault="008B490E" w:rsidP="002C599C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8B490E" w:rsidRPr="002C599C" w:rsidRDefault="008B490E" w:rsidP="008B490E">
      <w:proofErr w:type="gramStart"/>
      <w:r w:rsidRPr="002C599C">
        <w:t>ТЕОРЕТИЧЕСКОЕ</w:t>
      </w:r>
      <w:proofErr w:type="gramEnd"/>
      <w:r w:rsidRPr="002C599C">
        <w:t xml:space="preserve"> И ЭМПИРИЧЕСКОЕ КАК ПРЕДМЕТ ФИЛОСОФСКО-МЕТОДОЛОГИЧЕСКОГО АНАЛИЗА В РАБОТЕ В. С. ШВЫРЕВА «ТЕ</w:t>
      </w:r>
      <w:r w:rsidRPr="002C599C">
        <w:t>О</w:t>
      </w:r>
      <w:r w:rsidRPr="002C599C">
        <w:t xml:space="preserve">РЕТИЧЕСКОЕ И ЭМПИРИЧЕСКОЕ В НАУЧНОМ ПОЗНАНИИ» </w:t>
      </w:r>
    </w:p>
    <w:p w:rsidR="008B490E" w:rsidRPr="002C599C" w:rsidRDefault="008B490E" w:rsidP="008B490E">
      <w:r w:rsidRPr="002C599C">
        <w:t xml:space="preserve">• В чем различие, согласно В. С. </w:t>
      </w:r>
      <w:proofErr w:type="spellStart"/>
      <w:r w:rsidRPr="002C599C">
        <w:t>Швыреву</w:t>
      </w:r>
      <w:proofErr w:type="spellEnd"/>
      <w:r w:rsidRPr="002C599C">
        <w:t>, между эмпирическим исследованием и эмп</w:t>
      </w:r>
      <w:r w:rsidRPr="002C599C">
        <w:t>и</w:t>
      </w:r>
      <w:r w:rsidRPr="002C599C">
        <w:t xml:space="preserve">рическим познанием? </w:t>
      </w:r>
    </w:p>
    <w:p w:rsidR="008B490E" w:rsidRPr="002C599C" w:rsidRDefault="008B490E" w:rsidP="008B490E">
      <w:r w:rsidRPr="002C599C">
        <w:t>• Приведите примеры идеализированных объектов науки, которые рассма</w:t>
      </w:r>
      <w:r w:rsidRPr="002C599C">
        <w:t>т</w:t>
      </w:r>
      <w:r w:rsidRPr="002C599C">
        <w:t>ривает автор.</w:t>
      </w:r>
    </w:p>
    <w:p w:rsidR="008B490E" w:rsidRPr="002C599C" w:rsidRDefault="008B490E" w:rsidP="008B490E">
      <w:r w:rsidRPr="002C599C">
        <w:t xml:space="preserve">• Закон Бойля-Мариотта является эмпирическим или теоретическим законом? </w:t>
      </w:r>
    </w:p>
    <w:p w:rsidR="008B490E" w:rsidRPr="002C599C" w:rsidRDefault="008B490E" w:rsidP="008B490E">
      <w:r w:rsidRPr="002C599C">
        <w:t xml:space="preserve">• Чем отличается метод мысленного эксперимента от формально-дедуктивного способа рассуждения? </w:t>
      </w:r>
    </w:p>
    <w:p w:rsidR="008B490E" w:rsidRPr="002C599C" w:rsidRDefault="008B490E" w:rsidP="008B490E">
      <w:proofErr w:type="spellStart"/>
      <w:r w:rsidRPr="002C599C">
        <w:lastRenderedPageBreak/>
        <w:t>Швырев</w:t>
      </w:r>
      <w:proofErr w:type="spellEnd"/>
      <w:r w:rsidRPr="002C599C">
        <w:t xml:space="preserve"> В. С. </w:t>
      </w:r>
      <w:proofErr w:type="gramStart"/>
      <w:r w:rsidRPr="002C599C">
        <w:t>Теоретическое</w:t>
      </w:r>
      <w:proofErr w:type="gramEnd"/>
      <w:r w:rsidRPr="002C599C">
        <w:t xml:space="preserve"> и эмпирическое в научном познании. М., 1978. Гл. 3. С. 247—252, 283—285, 306—310, 32—328, 334—342, 362—373.</w:t>
      </w:r>
    </w:p>
    <w:p w:rsidR="008B490E" w:rsidRPr="002C599C" w:rsidRDefault="008B490E" w:rsidP="008B490E"/>
    <w:p w:rsidR="008B490E" w:rsidRPr="002C599C" w:rsidRDefault="008B490E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28.</w:t>
      </w:r>
    </w:p>
    <w:p w:rsidR="008B490E" w:rsidRPr="002C599C" w:rsidRDefault="008B490E" w:rsidP="008B490E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044C23" w:rsidRPr="002C599C" w:rsidRDefault="008B490E" w:rsidP="00044C23">
      <w:pPr>
        <w:jc w:val="both"/>
      </w:pPr>
      <w:r w:rsidRPr="002C599C">
        <w:t>1.</w:t>
      </w:r>
      <w:r w:rsidR="00044C23" w:rsidRPr="002C599C">
        <w:t xml:space="preserve"> Философия инженерной деятельности. Понятие и особенности конструктивной метод</w:t>
      </w:r>
      <w:r w:rsidR="00044C23" w:rsidRPr="002C599C">
        <w:t>о</w:t>
      </w:r>
      <w:r w:rsidR="00044C23" w:rsidRPr="002C599C">
        <w:t>логии. Инженерный подход и конструктивная методология.</w:t>
      </w:r>
    </w:p>
    <w:p w:rsidR="008B490E" w:rsidRPr="002C599C" w:rsidRDefault="00044C23" w:rsidP="008B490E">
      <w:pPr>
        <w:jc w:val="both"/>
      </w:pPr>
      <w:r w:rsidRPr="002C599C">
        <w:t>2</w:t>
      </w:r>
      <w:r w:rsidR="008B490E" w:rsidRPr="002C599C">
        <w:t>.</w:t>
      </w:r>
      <w:r w:rsidRPr="002C599C">
        <w:t xml:space="preserve"> Методология проектирования. Понятие проектной деятельности. Соотн</w:t>
      </w:r>
      <w:r w:rsidRPr="002C599C">
        <w:t>о</w:t>
      </w:r>
      <w:r w:rsidRPr="002C599C">
        <w:t>шение науки и проектирования.</w:t>
      </w:r>
    </w:p>
    <w:p w:rsidR="008B490E" w:rsidRPr="002C599C" w:rsidRDefault="008B490E" w:rsidP="008B490E">
      <w:pPr>
        <w:jc w:val="both"/>
      </w:pPr>
      <w:r w:rsidRPr="002C599C">
        <w:t>3.</w:t>
      </w:r>
      <w:r w:rsidR="00044C23" w:rsidRPr="002C599C">
        <w:t xml:space="preserve"> Методология системотехнической инженерной деятельности. Приоритеты и проблемы развития высоких технологий в Российской Федерации.</w:t>
      </w:r>
    </w:p>
    <w:p w:rsidR="008B490E" w:rsidRPr="002C599C" w:rsidRDefault="008B490E" w:rsidP="002C599C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8B490E" w:rsidRPr="002C599C" w:rsidRDefault="008B490E" w:rsidP="008B490E">
      <w:r w:rsidRPr="002C599C">
        <w:t>ЭВОЛЮЦИЯ ТИПОВ НАУЧНОЙ РАЦИОНАЛЬНОСТИ В КОНЦЕПЦИИ В. С. СТЕП</w:t>
      </w:r>
      <w:r w:rsidRPr="002C599C">
        <w:t>И</w:t>
      </w:r>
      <w:r w:rsidRPr="002C599C">
        <w:t>НА</w:t>
      </w:r>
    </w:p>
    <w:p w:rsidR="008B490E" w:rsidRPr="002C599C" w:rsidRDefault="008B490E" w:rsidP="008B490E">
      <w:r w:rsidRPr="002C599C">
        <w:t>• Какие компоненты включаются в основания науки, и что означает их пер</w:t>
      </w:r>
      <w:r w:rsidRPr="002C599C">
        <w:t>е</w:t>
      </w:r>
      <w:r w:rsidRPr="002C599C">
        <w:t xml:space="preserve">стройка? </w:t>
      </w:r>
    </w:p>
    <w:p w:rsidR="008B490E" w:rsidRPr="002C599C" w:rsidRDefault="008B490E" w:rsidP="008B490E">
      <w:r w:rsidRPr="002C599C">
        <w:t xml:space="preserve">• Каковы причины перестройки оснований науки? </w:t>
      </w:r>
    </w:p>
    <w:p w:rsidR="008B490E" w:rsidRPr="002C599C" w:rsidRDefault="008B490E" w:rsidP="008B490E">
      <w:r w:rsidRPr="002C599C">
        <w:t xml:space="preserve">• Какие глобальные революции можно выделить в истории науки? </w:t>
      </w:r>
    </w:p>
    <w:p w:rsidR="008B490E" w:rsidRPr="002C599C" w:rsidRDefault="008B490E" w:rsidP="008B490E">
      <w:r w:rsidRPr="002C599C">
        <w:t>• Как связаны между собой стадии исторического развития науки и типы научной раци</w:t>
      </w:r>
      <w:r w:rsidRPr="002C599C">
        <w:t>о</w:t>
      </w:r>
      <w:r w:rsidRPr="002C599C">
        <w:t xml:space="preserve">нальности? </w:t>
      </w:r>
    </w:p>
    <w:p w:rsidR="008B490E" w:rsidRPr="002C599C" w:rsidRDefault="008B490E" w:rsidP="008B490E">
      <w:proofErr w:type="gramStart"/>
      <w:r w:rsidRPr="002C599C">
        <w:t>Степин</w:t>
      </w:r>
      <w:proofErr w:type="gramEnd"/>
      <w:r w:rsidRPr="002C599C">
        <w:t xml:space="preserve"> В. С. Теоретическое знание. М., 2000. С. 610 — 636.</w:t>
      </w:r>
    </w:p>
    <w:p w:rsidR="008B490E" w:rsidRPr="002C599C" w:rsidRDefault="008B490E" w:rsidP="008B490E"/>
    <w:p w:rsidR="008B490E" w:rsidRPr="002C599C" w:rsidRDefault="008B490E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29.</w:t>
      </w:r>
    </w:p>
    <w:p w:rsidR="008B490E" w:rsidRPr="002C599C" w:rsidRDefault="008B490E" w:rsidP="008B490E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044C23" w:rsidRPr="002C599C" w:rsidRDefault="008B490E" w:rsidP="00044C23">
      <w:pPr>
        <w:jc w:val="both"/>
      </w:pPr>
      <w:r w:rsidRPr="002C599C">
        <w:t>1.</w:t>
      </w:r>
      <w:r w:rsidR="00044C23" w:rsidRPr="002C599C">
        <w:t xml:space="preserve"> </w:t>
      </w:r>
      <w:proofErr w:type="spellStart"/>
      <w:r w:rsidR="00044C23" w:rsidRPr="002C599C">
        <w:t>Техникознание</w:t>
      </w:r>
      <w:proofErr w:type="spellEnd"/>
      <w:r w:rsidR="00044C23" w:rsidRPr="002C599C">
        <w:t>. Методология научно-технических исследований. Квант</w:t>
      </w:r>
      <w:r w:rsidR="00044C23" w:rsidRPr="002C599C">
        <w:t>о</w:t>
      </w:r>
      <w:r w:rsidR="00044C23" w:rsidRPr="002C599C">
        <w:t>вая механика и неклассическая методология. Естествознание и гуманитарные науки. Специфика языка естествознания.</w:t>
      </w:r>
    </w:p>
    <w:p w:rsidR="008B490E" w:rsidRPr="002C599C" w:rsidRDefault="008B490E" w:rsidP="008B490E">
      <w:pPr>
        <w:jc w:val="both"/>
      </w:pPr>
      <w:r w:rsidRPr="002C599C">
        <w:t>2.</w:t>
      </w:r>
      <w:r w:rsidR="00044C23" w:rsidRPr="002C599C">
        <w:t xml:space="preserve"> Эвристика и креативные методы в инженерной деятельности. Обоснование констру</w:t>
      </w:r>
      <w:r w:rsidR="00044C23" w:rsidRPr="002C599C">
        <w:t>к</w:t>
      </w:r>
      <w:r w:rsidR="00044C23" w:rsidRPr="002C599C">
        <w:t>тивной методологии через деятельностный подход.</w:t>
      </w:r>
    </w:p>
    <w:p w:rsidR="00044C23" w:rsidRPr="002C599C" w:rsidRDefault="008B490E" w:rsidP="00044C23">
      <w:pPr>
        <w:jc w:val="both"/>
      </w:pPr>
      <w:r w:rsidRPr="002C599C">
        <w:t>3.</w:t>
      </w:r>
      <w:r w:rsidR="00044C23" w:rsidRPr="002C599C">
        <w:t xml:space="preserve"> Современные концепции естествознания и их применение в инженерии. Развитие ест</w:t>
      </w:r>
      <w:r w:rsidR="00044C23" w:rsidRPr="002C599C">
        <w:t>е</w:t>
      </w:r>
      <w:r w:rsidR="00044C23" w:rsidRPr="002C599C">
        <w:t>ствознания и революции в науке. Становление методологии неклассической науки в те</w:t>
      </w:r>
      <w:r w:rsidR="00044C23" w:rsidRPr="002C599C">
        <w:t>о</w:t>
      </w:r>
      <w:r w:rsidR="00044C23" w:rsidRPr="002C599C">
        <w:t>рии относительности. Квантовая механика и н</w:t>
      </w:r>
      <w:r w:rsidR="00044C23" w:rsidRPr="002C599C">
        <w:t>е</w:t>
      </w:r>
      <w:r w:rsidR="00044C23" w:rsidRPr="002C599C">
        <w:t>классическая методология.</w:t>
      </w:r>
    </w:p>
    <w:p w:rsidR="008B490E" w:rsidRPr="002C599C" w:rsidRDefault="008B490E" w:rsidP="002C599C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8B490E" w:rsidRPr="002C599C" w:rsidRDefault="008B490E" w:rsidP="008B490E">
      <w:r w:rsidRPr="002C599C">
        <w:t>М. ФУКО: СТРУКТУРАЛИСТСКАЯ ПРОГРАММА ИССЛЕДОВАНИЯ КУЛЬТУРЫ</w:t>
      </w:r>
    </w:p>
    <w:p w:rsidR="008B490E" w:rsidRPr="002C599C" w:rsidRDefault="008B490E" w:rsidP="008B490E">
      <w:r w:rsidRPr="002C599C">
        <w:t xml:space="preserve">• М. Фуко об </w:t>
      </w:r>
      <w:proofErr w:type="spellStart"/>
      <w:r w:rsidRPr="002C599C">
        <w:t>эпистемических</w:t>
      </w:r>
      <w:proofErr w:type="spellEnd"/>
      <w:r w:rsidRPr="002C599C">
        <w:t xml:space="preserve"> конфигурациях знания в истории европейской культуры. </w:t>
      </w:r>
    </w:p>
    <w:p w:rsidR="008B490E" w:rsidRPr="002C599C" w:rsidRDefault="008B490E" w:rsidP="008B490E">
      <w:r w:rsidRPr="002C599C">
        <w:t xml:space="preserve">• Ренессансная </w:t>
      </w:r>
      <w:proofErr w:type="spellStart"/>
      <w:r w:rsidRPr="002C599C">
        <w:t>эпистема</w:t>
      </w:r>
      <w:proofErr w:type="spellEnd"/>
      <w:r w:rsidRPr="002C599C">
        <w:t xml:space="preserve">: сопричастность языка миру и мира языку. </w:t>
      </w:r>
    </w:p>
    <w:p w:rsidR="008B490E" w:rsidRPr="002C599C" w:rsidRDefault="008B490E" w:rsidP="008B490E">
      <w:r w:rsidRPr="002C599C">
        <w:t xml:space="preserve">• </w:t>
      </w:r>
      <w:proofErr w:type="gramStart"/>
      <w:r w:rsidRPr="002C599C">
        <w:t>Классическая</w:t>
      </w:r>
      <w:proofErr w:type="gramEnd"/>
      <w:r w:rsidRPr="002C599C">
        <w:t xml:space="preserve"> </w:t>
      </w:r>
      <w:proofErr w:type="spellStart"/>
      <w:r w:rsidRPr="002C599C">
        <w:t>эпистема</w:t>
      </w:r>
      <w:proofErr w:type="spellEnd"/>
      <w:r w:rsidRPr="002C599C">
        <w:t xml:space="preserve">: соизмерение слов и вещей посредством тождеств и различий. </w:t>
      </w:r>
    </w:p>
    <w:p w:rsidR="008B490E" w:rsidRPr="002C599C" w:rsidRDefault="008B490E" w:rsidP="008B490E">
      <w:r w:rsidRPr="002C599C">
        <w:t xml:space="preserve">• Современная </w:t>
      </w:r>
      <w:proofErr w:type="spellStart"/>
      <w:r w:rsidRPr="002C599C">
        <w:t>эпистема</w:t>
      </w:r>
      <w:proofErr w:type="spellEnd"/>
      <w:r w:rsidRPr="002C599C">
        <w:t xml:space="preserve"> и ее </w:t>
      </w:r>
      <w:proofErr w:type="spellStart"/>
      <w:r w:rsidRPr="002C599C">
        <w:t>трансценденталии</w:t>
      </w:r>
      <w:proofErr w:type="spellEnd"/>
      <w:r w:rsidRPr="002C599C">
        <w:t xml:space="preserve">: «жизнь», «труд», «язык». </w:t>
      </w:r>
    </w:p>
    <w:p w:rsidR="008B490E" w:rsidRPr="002C599C" w:rsidRDefault="008B490E" w:rsidP="008B490E">
      <w:r w:rsidRPr="002C599C">
        <w:t>• Проблема человека в контексте современной эпистемы и перспективы «смерти субъе</w:t>
      </w:r>
      <w:r w:rsidRPr="002C599C">
        <w:t>к</w:t>
      </w:r>
      <w:r w:rsidRPr="002C599C">
        <w:t xml:space="preserve">та». </w:t>
      </w:r>
    </w:p>
    <w:p w:rsidR="008B490E" w:rsidRPr="002C599C" w:rsidRDefault="008B490E" w:rsidP="008B490E">
      <w:r w:rsidRPr="002C599C">
        <w:t>Фуко М. Слова и вещи. Археология гуманитарных наук. М., 1994. С. 62, 101—105, 111—125, 168—180.</w:t>
      </w:r>
    </w:p>
    <w:p w:rsidR="008B490E" w:rsidRPr="002C599C" w:rsidRDefault="008B490E" w:rsidP="008B490E"/>
    <w:p w:rsidR="008B490E" w:rsidRPr="002C599C" w:rsidRDefault="008B490E" w:rsidP="008D763A">
      <w:pPr>
        <w:jc w:val="center"/>
        <w:rPr>
          <w:b/>
          <w:u w:val="single"/>
        </w:rPr>
      </w:pPr>
      <w:r w:rsidRPr="002C599C">
        <w:rPr>
          <w:b/>
          <w:u w:val="single"/>
        </w:rPr>
        <w:t>Вариант 30.</w:t>
      </w:r>
    </w:p>
    <w:p w:rsidR="008B490E" w:rsidRPr="002C599C" w:rsidRDefault="008B490E" w:rsidP="008B490E">
      <w:pPr>
        <w:widowControl w:val="0"/>
        <w:ind w:firstLine="709"/>
        <w:contextualSpacing/>
        <w:jc w:val="both"/>
        <w:rPr>
          <w:b/>
        </w:rPr>
      </w:pPr>
      <w:r w:rsidRPr="002C599C">
        <w:rPr>
          <w:b/>
        </w:rPr>
        <w:t xml:space="preserve">Раскройте содержание следующих вопросов: </w:t>
      </w:r>
    </w:p>
    <w:p w:rsidR="008B490E" w:rsidRPr="002C599C" w:rsidRDefault="008B490E" w:rsidP="008B490E">
      <w:pPr>
        <w:jc w:val="both"/>
      </w:pPr>
      <w:r w:rsidRPr="002C599C">
        <w:t>1.</w:t>
      </w:r>
      <w:r w:rsidR="00044C23" w:rsidRPr="002C599C">
        <w:t xml:space="preserve"> Социотехническая инновационная деятельность человечества и проблемы модерниз</w:t>
      </w:r>
      <w:r w:rsidR="00044C23" w:rsidRPr="002C599C">
        <w:t>а</w:t>
      </w:r>
      <w:r w:rsidR="00044C23" w:rsidRPr="002C599C">
        <w:t xml:space="preserve">ции </w:t>
      </w:r>
      <w:proofErr w:type="spellStart"/>
      <w:r w:rsidR="00044C23" w:rsidRPr="002C599C">
        <w:t>техносферы</w:t>
      </w:r>
      <w:proofErr w:type="spellEnd"/>
      <w:r w:rsidR="00044C23" w:rsidRPr="002C599C">
        <w:t>. Естествознание и гуманитарные науки. Наука и инновационное развитие в современном обществе. Конструктивная метод</w:t>
      </w:r>
      <w:r w:rsidR="00044C23" w:rsidRPr="002C599C">
        <w:t>о</w:t>
      </w:r>
      <w:r w:rsidR="00044C23" w:rsidRPr="002C599C">
        <w:t xml:space="preserve">логия и </w:t>
      </w:r>
      <w:proofErr w:type="spellStart"/>
      <w:r w:rsidR="00044C23" w:rsidRPr="002C599C">
        <w:t>культуротворчество</w:t>
      </w:r>
      <w:proofErr w:type="spellEnd"/>
      <w:r w:rsidR="00044C23" w:rsidRPr="002C599C">
        <w:t>.</w:t>
      </w:r>
    </w:p>
    <w:p w:rsidR="008B490E" w:rsidRPr="002C599C" w:rsidRDefault="008B490E" w:rsidP="008B490E">
      <w:pPr>
        <w:jc w:val="both"/>
      </w:pPr>
      <w:r w:rsidRPr="002C599C">
        <w:t>2.</w:t>
      </w:r>
      <w:r w:rsidR="00044C23" w:rsidRPr="002C599C">
        <w:t xml:space="preserve"> Моделирование на ЭВМ функций человеческого мышления. Понятия и</w:t>
      </w:r>
      <w:r w:rsidR="00044C23" w:rsidRPr="002C599C">
        <w:t>с</w:t>
      </w:r>
      <w:r w:rsidR="00044C23" w:rsidRPr="002C599C">
        <w:t>кусственного интеллекта. Специфика языка естествознания.</w:t>
      </w:r>
    </w:p>
    <w:p w:rsidR="008B490E" w:rsidRPr="002C599C" w:rsidRDefault="008B490E" w:rsidP="008B490E">
      <w:pPr>
        <w:jc w:val="both"/>
      </w:pPr>
      <w:r w:rsidRPr="002C599C">
        <w:lastRenderedPageBreak/>
        <w:t>3.</w:t>
      </w:r>
      <w:r w:rsidR="00044C23" w:rsidRPr="002C599C">
        <w:t xml:space="preserve"> Методология социального прогнозирования и роль науки в решении глобальных пр</w:t>
      </w:r>
      <w:r w:rsidR="00044C23" w:rsidRPr="002C599C">
        <w:t>о</w:t>
      </w:r>
      <w:r w:rsidR="00044C23" w:rsidRPr="002C599C">
        <w:t>блем современности. Приоритеты современной философии и м</w:t>
      </w:r>
      <w:r w:rsidR="00044C23" w:rsidRPr="002C599C">
        <w:t>е</w:t>
      </w:r>
      <w:r w:rsidR="00044C23" w:rsidRPr="002C599C">
        <w:t>тодология социального прогнозирования.</w:t>
      </w:r>
    </w:p>
    <w:p w:rsidR="008B490E" w:rsidRPr="002C599C" w:rsidRDefault="008B490E" w:rsidP="002C599C">
      <w:pPr>
        <w:ind w:firstLine="709"/>
        <w:rPr>
          <w:b/>
        </w:rPr>
      </w:pPr>
      <w:r w:rsidRPr="002C599C">
        <w:rPr>
          <w:b/>
        </w:rPr>
        <w:t>Подготовьте аналитический обзор, основываясь на работе с первоисточник</w:t>
      </w:r>
      <w:r w:rsidRPr="002C599C">
        <w:rPr>
          <w:b/>
        </w:rPr>
        <w:t>а</w:t>
      </w:r>
      <w:r w:rsidRPr="002C599C">
        <w:rPr>
          <w:b/>
        </w:rPr>
        <w:t>ми:</w:t>
      </w:r>
    </w:p>
    <w:p w:rsidR="008B490E" w:rsidRPr="002C599C" w:rsidRDefault="008B490E" w:rsidP="008B490E">
      <w:r w:rsidRPr="002C599C">
        <w:t>СТРУКТУРАЛИСТСКАЯ МЕТОДОЛОГИЧЕСКАЯ ПРОГРАММА В Э</w:t>
      </w:r>
      <w:r w:rsidRPr="002C599C">
        <w:t>Т</w:t>
      </w:r>
      <w:r w:rsidRPr="002C599C">
        <w:t xml:space="preserve">НОГРАФИИ (К. ЛЕВИ-СТРОС) </w:t>
      </w:r>
    </w:p>
    <w:p w:rsidR="008B490E" w:rsidRPr="002C599C" w:rsidRDefault="008B490E" w:rsidP="008B490E">
      <w:r w:rsidRPr="002C599C">
        <w:t>• Свою теорию, ориентированную на изучение архаических обществ, К. Леви-</w:t>
      </w:r>
      <w:proofErr w:type="spellStart"/>
      <w:r w:rsidRPr="002C599C">
        <w:t>Строс</w:t>
      </w:r>
      <w:proofErr w:type="spellEnd"/>
      <w:r w:rsidRPr="002C599C">
        <w:t xml:space="preserve"> наз</w:t>
      </w:r>
      <w:r w:rsidRPr="002C599C">
        <w:t>ы</w:t>
      </w:r>
      <w:r w:rsidRPr="002C599C">
        <w:t>вал этнологией, противопоставляя ее традиционной этногр</w:t>
      </w:r>
      <w:r w:rsidRPr="002C599C">
        <w:t>а</w:t>
      </w:r>
      <w:r w:rsidRPr="002C599C">
        <w:t xml:space="preserve">фии. В чем состоит новизна исследовательского подхода, обоснованного мыслителем? </w:t>
      </w:r>
    </w:p>
    <w:p w:rsidR="008B490E" w:rsidRPr="002C599C" w:rsidRDefault="008B490E" w:rsidP="008B490E">
      <w:r w:rsidRPr="002C599C">
        <w:t>• Какой смы</w:t>
      </w:r>
      <w:proofErr w:type="gramStart"/>
      <w:r w:rsidRPr="002C599C">
        <w:t>сл вкл</w:t>
      </w:r>
      <w:proofErr w:type="gramEnd"/>
      <w:r w:rsidRPr="002C599C">
        <w:t>адывает К. Леви-</w:t>
      </w:r>
      <w:proofErr w:type="spellStart"/>
      <w:r w:rsidRPr="002C599C">
        <w:t>Строс</w:t>
      </w:r>
      <w:proofErr w:type="spellEnd"/>
      <w:r w:rsidRPr="002C599C">
        <w:t xml:space="preserve"> в понятие «</w:t>
      </w:r>
      <w:proofErr w:type="spellStart"/>
      <w:r w:rsidRPr="002C599C">
        <w:t>сверхрационализм</w:t>
      </w:r>
      <w:proofErr w:type="spellEnd"/>
      <w:r w:rsidRPr="002C599C">
        <w:t xml:space="preserve">», обозначая им свою философско-методологическую позицию? </w:t>
      </w:r>
    </w:p>
    <w:p w:rsidR="008B490E" w:rsidRPr="002C599C" w:rsidRDefault="008B490E" w:rsidP="008B490E">
      <w:r w:rsidRPr="002C599C">
        <w:t xml:space="preserve">• Каковы особенности понимания социальной коммуникации? </w:t>
      </w:r>
    </w:p>
    <w:p w:rsidR="008B490E" w:rsidRPr="002C599C" w:rsidRDefault="008B490E" w:rsidP="008B490E">
      <w:r w:rsidRPr="002C599C">
        <w:t>• Назовите выделенные К. Леви-</w:t>
      </w:r>
      <w:proofErr w:type="spellStart"/>
      <w:r w:rsidRPr="002C599C">
        <w:t>Стросом</w:t>
      </w:r>
      <w:proofErr w:type="spellEnd"/>
      <w:r w:rsidRPr="002C599C">
        <w:t xml:space="preserve"> уровни коммуникации, присутствующие, по мысли философа, в обществе любого типа. </w:t>
      </w:r>
    </w:p>
    <w:p w:rsidR="008B490E" w:rsidRPr="002C599C" w:rsidRDefault="008B490E" w:rsidP="008B490E">
      <w:r w:rsidRPr="002C599C">
        <w:t>• Какие методологические следствия вытекают из обоснованного К. Леви-</w:t>
      </w:r>
      <w:proofErr w:type="spellStart"/>
      <w:r w:rsidRPr="002C599C">
        <w:t>Стросом</w:t>
      </w:r>
      <w:proofErr w:type="spellEnd"/>
      <w:r w:rsidRPr="002C599C">
        <w:t xml:space="preserve"> толк</w:t>
      </w:r>
      <w:r w:rsidRPr="002C599C">
        <w:t>о</w:t>
      </w:r>
      <w:r w:rsidRPr="002C599C">
        <w:t xml:space="preserve">вания социальной коммуникации? </w:t>
      </w:r>
    </w:p>
    <w:p w:rsidR="008B490E" w:rsidRPr="002C599C" w:rsidRDefault="008B490E" w:rsidP="008B490E">
      <w:r w:rsidRPr="002C599C">
        <w:t>Леви-</w:t>
      </w:r>
      <w:proofErr w:type="spellStart"/>
      <w:r w:rsidRPr="002C599C">
        <w:t>Строс</w:t>
      </w:r>
      <w:proofErr w:type="spellEnd"/>
      <w:r w:rsidRPr="002C599C">
        <w:t xml:space="preserve"> К. Структурная антропология. М., 1985. С. 8—2, 264—68. </w:t>
      </w:r>
    </w:p>
    <w:p w:rsidR="008B490E" w:rsidRPr="002C599C" w:rsidRDefault="008B490E" w:rsidP="008B490E"/>
    <w:p w:rsidR="008D763A" w:rsidRPr="002C599C" w:rsidRDefault="008D763A" w:rsidP="008D763A">
      <w:pPr>
        <w:jc w:val="center"/>
        <w:rPr>
          <w:b/>
        </w:rPr>
      </w:pPr>
      <w:r w:rsidRPr="002C599C">
        <w:rPr>
          <w:b/>
        </w:rPr>
        <w:t>Список литературы:</w:t>
      </w:r>
    </w:p>
    <w:p w:rsidR="002C599C" w:rsidRPr="002C599C" w:rsidRDefault="002C599C" w:rsidP="002C599C">
      <w:pPr>
        <w:rPr>
          <w:rFonts w:eastAsia="Calibri"/>
          <w:b/>
          <w:lang w:eastAsia="en-US"/>
        </w:rPr>
      </w:pPr>
      <w:r w:rsidRPr="002C599C">
        <w:rPr>
          <w:rFonts w:eastAsia="Calibri"/>
          <w:b/>
          <w:lang w:eastAsia="en-US"/>
        </w:rPr>
        <w:t>Основная литература:</w:t>
      </w:r>
    </w:p>
    <w:p w:rsidR="002C599C" w:rsidRPr="002C599C" w:rsidRDefault="002C599C" w:rsidP="002C599C">
      <w:pPr>
        <w:rPr>
          <w:rFonts w:eastAsia="Calibri"/>
          <w:lang w:eastAsia="en-US"/>
        </w:rPr>
      </w:pPr>
      <w:r w:rsidRPr="002C599C">
        <w:rPr>
          <w:rFonts w:eastAsia="Calibri"/>
          <w:lang w:eastAsia="en-US"/>
        </w:rPr>
        <w:t>1. ЭБС "</w:t>
      </w:r>
      <w:proofErr w:type="spellStart"/>
      <w:r w:rsidRPr="002C599C">
        <w:rPr>
          <w:rFonts w:eastAsia="Calibri"/>
          <w:lang w:eastAsia="en-US"/>
        </w:rPr>
        <w:t>Znanium</w:t>
      </w:r>
      <w:proofErr w:type="spellEnd"/>
      <w:r w:rsidRPr="002C599C">
        <w:rPr>
          <w:rFonts w:eastAsia="Calibri"/>
          <w:lang w:eastAsia="en-US"/>
        </w:rPr>
        <w:t xml:space="preserve">": </w:t>
      </w:r>
      <w:proofErr w:type="spellStart"/>
      <w:r w:rsidRPr="002C599C">
        <w:rPr>
          <w:rFonts w:eastAsia="Calibri"/>
          <w:lang w:eastAsia="en-US"/>
        </w:rPr>
        <w:t>Космин</w:t>
      </w:r>
      <w:proofErr w:type="spellEnd"/>
      <w:r w:rsidRPr="002C599C">
        <w:rPr>
          <w:rFonts w:eastAsia="Calibri"/>
          <w:lang w:eastAsia="en-US"/>
        </w:rPr>
        <w:t xml:space="preserve"> В. В. Основы научных исследований (Общий курс): учеб</w:t>
      </w:r>
      <w:proofErr w:type="gramStart"/>
      <w:r w:rsidRPr="002C599C">
        <w:rPr>
          <w:rFonts w:eastAsia="Calibri"/>
          <w:lang w:eastAsia="en-US"/>
        </w:rPr>
        <w:t>.</w:t>
      </w:r>
      <w:proofErr w:type="gramEnd"/>
      <w:r w:rsidRPr="002C599C">
        <w:rPr>
          <w:rFonts w:eastAsia="Calibri"/>
          <w:lang w:eastAsia="en-US"/>
        </w:rPr>
        <w:t xml:space="preserve"> </w:t>
      </w:r>
      <w:proofErr w:type="gramStart"/>
      <w:r w:rsidRPr="002C599C">
        <w:rPr>
          <w:rFonts w:eastAsia="Calibri"/>
          <w:lang w:eastAsia="en-US"/>
        </w:rPr>
        <w:t>п</w:t>
      </w:r>
      <w:proofErr w:type="gramEnd"/>
      <w:r w:rsidRPr="002C599C">
        <w:rPr>
          <w:rFonts w:eastAsia="Calibri"/>
          <w:lang w:eastAsia="en-US"/>
        </w:rPr>
        <w:t>о</w:t>
      </w:r>
      <w:r w:rsidRPr="002C599C">
        <w:rPr>
          <w:rFonts w:eastAsia="Calibri"/>
          <w:lang w:eastAsia="en-US"/>
        </w:rPr>
        <w:t xml:space="preserve">собие / В. В. </w:t>
      </w:r>
      <w:proofErr w:type="spellStart"/>
      <w:r w:rsidRPr="002C599C">
        <w:rPr>
          <w:rFonts w:eastAsia="Calibri"/>
          <w:lang w:eastAsia="en-US"/>
        </w:rPr>
        <w:t>Космин</w:t>
      </w:r>
      <w:proofErr w:type="spellEnd"/>
      <w:r w:rsidRPr="002C599C">
        <w:rPr>
          <w:rFonts w:eastAsia="Calibri"/>
          <w:lang w:eastAsia="en-US"/>
        </w:rPr>
        <w:t xml:space="preserve">. — 3-е изд., </w:t>
      </w:r>
      <w:proofErr w:type="spellStart"/>
      <w:r w:rsidRPr="002C599C">
        <w:rPr>
          <w:rFonts w:eastAsia="Calibri"/>
          <w:lang w:eastAsia="en-US"/>
        </w:rPr>
        <w:t>перераб</w:t>
      </w:r>
      <w:proofErr w:type="spellEnd"/>
      <w:r w:rsidRPr="002C599C">
        <w:rPr>
          <w:rFonts w:eastAsia="Calibri"/>
          <w:lang w:eastAsia="en-US"/>
        </w:rPr>
        <w:t xml:space="preserve">. и доп. — М.: РИОР: </w:t>
      </w:r>
      <w:proofErr w:type="gramStart"/>
      <w:r w:rsidRPr="002C599C">
        <w:rPr>
          <w:rFonts w:eastAsia="Calibri"/>
          <w:lang w:eastAsia="en-US"/>
        </w:rPr>
        <w:t>ИНФРА-М, 2017. — 227 с.  (Высшее образование:</w:t>
      </w:r>
      <w:proofErr w:type="gramEnd"/>
      <w:r w:rsidRPr="002C599C">
        <w:rPr>
          <w:rFonts w:eastAsia="Calibri"/>
          <w:lang w:eastAsia="en-US"/>
        </w:rPr>
        <w:t xml:space="preserve"> </w:t>
      </w:r>
      <w:proofErr w:type="gramStart"/>
      <w:r w:rsidRPr="002C599C">
        <w:rPr>
          <w:rFonts w:eastAsia="Calibri"/>
          <w:lang w:eastAsia="en-US"/>
        </w:rPr>
        <w:t>Магистратура).</w:t>
      </w:r>
      <w:proofErr w:type="gramEnd"/>
      <w:r w:rsidRPr="002C599C">
        <w:rPr>
          <w:rFonts w:eastAsia="Calibri"/>
          <w:lang w:eastAsia="en-US"/>
        </w:rPr>
        <w:t xml:space="preserve"> Режим доступа: http://znanium.com/bookread2.php?book=774413</w:t>
      </w:r>
    </w:p>
    <w:p w:rsidR="002C599C" w:rsidRPr="002C599C" w:rsidRDefault="002C599C" w:rsidP="002C599C">
      <w:pPr>
        <w:rPr>
          <w:rFonts w:eastAsia="Calibri"/>
          <w:lang w:eastAsia="en-US"/>
        </w:rPr>
      </w:pPr>
      <w:r w:rsidRPr="002C599C">
        <w:rPr>
          <w:rFonts w:eastAsia="Calibri"/>
          <w:lang w:eastAsia="en-US"/>
        </w:rPr>
        <w:t>2. Лебедев, С. А. Философия науки: учеб</w:t>
      </w:r>
      <w:proofErr w:type="gramStart"/>
      <w:r w:rsidRPr="002C599C">
        <w:rPr>
          <w:rFonts w:eastAsia="Calibri"/>
          <w:lang w:eastAsia="en-US"/>
        </w:rPr>
        <w:t>.</w:t>
      </w:r>
      <w:proofErr w:type="gramEnd"/>
      <w:r w:rsidRPr="002C599C">
        <w:rPr>
          <w:rFonts w:eastAsia="Calibri"/>
          <w:lang w:eastAsia="en-US"/>
        </w:rPr>
        <w:t xml:space="preserve"> </w:t>
      </w:r>
      <w:proofErr w:type="gramStart"/>
      <w:r w:rsidRPr="002C599C">
        <w:rPr>
          <w:rFonts w:eastAsia="Calibri"/>
          <w:lang w:eastAsia="en-US"/>
        </w:rPr>
        <w:t>п</w:t>
      </w:r>
      <w:proofErr w:type="gramEnd"/>
      <w:r w:rsidRPr="002C599C">
        <w:rPr>
          <w:rFonts w:eastAsia="Calibri"/>
          <w:lang w:eastAsia="en-US"/>
        </w:rPr>
        <w:t xml:space="preserve">особие для магистров / С. А. Лебедев; </w:t>
      </w:r>
      <w:proofErr w:type="spellStart"/>
      <w:r w:rsidRPr="002C599C">
        <w:rPr>
          <w:rFonts w:eastAsia="Calibri"/>
          <w:lang w:eastAsia="en-US"/>
        </w:rPr>
        <w:t>Моск</w:t>
      </w:r>
      <w:proofErr w:type="spellEnd"/>
      <w:r w:rsidRPr="002C599C">
        <w:rPr>
          <w:rFonts w:eastAsia="Calibri"/>
          <w:lang w:eastAsia="en-US"/>
        </w:rPr>
        <w:t xml:space="preserve">. гос. ун-т им. М. В. Ломоносова. - 2-е изд., </w:t>
      </w:r>
      <w:proofErr w:type="spellStart"/>
      <w:r w:rsidRPr="002C599C">
        <w:rPr>
          <w:rFonts w:eastAsia="Calibri"/>
          <w:lang w:eastAsia="en-US"/>
        </w:rPr>
        <w:t>перераб</w:t>
      </w:r>
      <w:proofErr w:type="spellEnd"/>
      <w:r w:rsidRPr="002C599C">
        <w:rPr>
          <w:rFonts w:eastAsia="Calibri"/>
          <w:lang w:eastAsia="en-US"/>
        </w:rPr>
        <w:t xml:space="preserve">. и доп. - Москва: </w:t>
      </w:r>
      <w:proofErr w:type="spellStart"/>
      <w:proofErr w:type="gramStart"/>
      <w:r w:rsidRPr="002C599C">
        <w:rPr>
          <w:rFonts w:eastAsia="Calibri"/>
          <w:lang w:eastAsia="en-US"/>
        </w:rPr>
        <w:t>Юрайт</w:t>
      </w:r>
      <w:proofErr w:type="spellEnd"/>
      <w:r w:rsidRPr="002C599C">
        <w:rPr>
          <w:rFonts w:eastAsia="Calibri"/>
          <w:lang w:eastAsia="en-US"/>
        </w:rPr>
        <w:t>, 2014. - 296 с. - (Магистр.</w:t>
      </w:r>
      <w:proofErr w:type="gramEnd"/>
      <w:r w:rsidRPr="002C599C">
        <w:rPr>
          <w:rFonts w:eastAsia="Calibri"/>
          <w:lang w:eastAsia="en-US"/>
        </w:rPr>
        <w:t xml:space="preserve"> </w:t>
      </w:r>
      <w:proofErr w:type="gramStart"/>
      <w:r w:rsidRPr="002C599C">
        <w:rPr>
          <w:rFonts w:eastAsia="Calibri"/>
          <w:lang w:eastAsia="en-US"/>
        </w:rPr>
        <w:t xml:space="preserve">Гр.). </w:t>
      </w:r>
      <w:r w:rsidRPr="002C599C">
        <w:rPr>
          <w:rFonts w:eastAsia="Calibri"/>
          <w:lang w:eastAsia="en-US"/>
        </w:rPr>
        <w:br/>
      </w:r>
      <w:proofErr w:type="gramEnd"/>
    </w:p>
    <w:p w:rsidR="002C599C" w:rsidRPr="002C599C" w:rsidRDefault="002C599C" w:rsidP="002C599C">
      <w:pPr>
        <w:rPr>
          <w:rFonts w:eastAsia="Calibri"/>
          <w:b/>
          <w:lang w:eastAsia="en-US"/>
        </w:rPr>
      </w:pPr>
      <w:r w:rsidRPr="002C599C">
        <w:rPr>
          <w:rFonts w:eastAsia="Calibri"/>
          <w:b/>
          <w:lang w:eastAsia="en-US"/>
        </w:rPr>
        <w:t>Дополнительная литература:</w:t>
      </w:r>
    </w:p>
    <w:p w:rsidR="002C599C" w:rsidRPr="002C599C" w:rsidRDefault="002C599C" w:rsidP="002C599C">
      <w:pPr>
        <w:rPr>
          <w:rFonts w:eastAsia="Calibri"/>
          <w:lang w:eastAsia="en-US"/>
        </w:rPr>
      </w:pPr>
      <w:r w:rsidRPr="002C599C">
        <w:rPr>
          <w:rFonts w:eastAsia="Calibri"/>
          <w:lang w:eastAsia="en-US"/>
        </w:rPr>
        <w:t>1. ЭБС "</w:t>
      </w:r>
      <w:proofErr w:type="spellStart"/>
      <w:r w:rsidRPr="002C599C">
        <w:rPr>
          <w:rFonts w:eastAsia="Calibri"/>
          <w:lang w:eastAsia="en-US"/>
        </w:rPr>
        <w:t>Znanium</w:t>
      </w:r>
      <w:proofErr w:type="spellEnd"/>
      <w:r w:rsidRPr="002C599C">
        <w:rPr>
          <w:rFonts w:eastAsia="Calibri"/>
          <w:lang w:eastAsia="en-US"/>
        </w:rPr>
        <w:t xml:space="preserve">": </w:t>
      </w:r>
      <w:proofErr w:type="spellStart"/>
      <w:r w:rsidRPr="002C599C">
        <w:rPr>
          <w:rFonts w:eastAsia="Calibri"/>
          <w:lang w:eastAsia="en-US"/>
        </w:rPr>
        <w:t>Гусейханов</w:t>
      </w:r>
      <w:proofErr w:type="spellEnd"/>
      <w:r w:rsidRPr="002C599C">
        <w:rPr>
          <w:rFonts w:eastAsia="Calibri"/>
          <w:lang w:eastAsia="en-US"/>
        </w:rPr>
        <w:t xml:space="preserve">, М. К. Концепции современного естествознания: учебник / М. К. </w:t>
      </w:r>
      <w:proofErr w:type="spellStart"/>
      <w:r w:rsidRPr="002C599C">
        <w:rPr>
          <w:rFonts w:eastAsia="Calibri"/>
          <w:lang w:eastAsia="en-US"/>
        </w:rPr>
        <w:t>Гусейханов</w:t>
      </w:r>
      <w:proofErr w:type="spellEnd"/>
      <w:r w:rsidRPr="002C599C">
        <w:rPr>
          <w:rFonts w:eastAsia="Calibri"/>
          <w:lang w:eastAsia="en-US"/>
        </w:rPr>
        <w:t xml:space="preserve">, О. Р. </w:t>
      </w:r>
      <w:proofErr w:type="spellStart"/>
      <w:r w:rsidRPr="002C599C">
        <w:rPr>
          <w:rFonts w:eastAsia="Calibri"/>
          <w:lang w:eastAsia="en-US"/>
        </w:rPr>
        <w:t>Раджабов</w:t>
      </w:r>
      <w:proofErr w:type="spellEnd"/>
      <w:r w:rsidRPr="002C599C">
        <w:rPr>
          <w:rFonts w:eastAsia="Calibri"/>
          <w:lang w:eastAsia="en-US"/>
        </w:rPr>
        <w:t xml:space="preserve">. - 7-е изд., </w:t>
      </w:r>
      <w:proofErr w:type="spellStart"/>
      <w:r w:rsidRPr="002C599C">
        <w:rPr>
          <w:rFonts w:eastAsia="Calibri"/>
          <w:lang w:eastAsia="en-US"/>
        </w:rPr>
        <w:t>перераб</w:t>
      </w:r>
      <w:proofErr w:type="spellEnd"/>
      <w:r w:rsidRPr="002C599C">
        <w:rPr>
          <w:rFonts w:eastAsia="Calibri"/>
          <w:lang w:eastAsia="en-US"/>
        </w:rPr>
        <w:t>. и доп. - М.: Дашков и К°, 2012. - 540 с. Режим доступа: http://znanium.com/bookread2.php?book=415287</w:t>
      </w:r>
    </w:p>
    <w:p w:rsidR="002C599C" w:rsidRPr="002C599C" w:rsidRDefault="002C599C" w:rsidP="002C599C">
      <w:pPr>
        <w:rPr>
          <w:rFonts w:eastAsia="Calibri"/>
          <w:lang w:eastAsia="en-US"/>
        </w:rPr>
      </w:pPr>
      <w:r w:rsidRPr="002C599C">
        <w:rPr>
          <w:rFonts w:eastAsia="Calibri"/>
          <w:lang w:eastAsia="en-US"/>
        </w:rPr>
        <w:t>2. ЭБС "</w:t>
      </w:r>
      <w:proofErr w:type="spellStart"/>
      <w:r w:rsidRPr="002C599C">
        <w:rPr>
          <w:rFonts w:eastAsia="Calibri"/>
          <w:lang w:eastAsia="en-US"/>
        </w:rPr>
        <w:t>Znanium</w:t>
      </w:r>
      <w:proofErr w:type="spellEnd"/>
      <w:r w:rsidRPr="002C599C">
        <w:rPr>
          <w:rFonts w:eastAsia="Calibri"/>
          <w:lang w:eastAsia="en-US"/>
        </w:rPr>
        <w:t xml:space="preserve">": </w:t>
      </w:r>
      <w:proofErr w:type="spellStart"/>
      <w:r w:rsidRPr="002C599C">
        <w:rPr>
          <w:rFonts w:eastAsia="Calibri"/>
          <w:lang w:eastAsia="en-US"/>
        </w:rPr>
        <w:t>Старжинский</w:t>
      </w:r>
      <w:proofErr w:type="spellEnd"/>
      <w:r w:rsidRPr="002C599C">
        <w:rPr>
          <w:rFonts w:eastAsia="Calibri"/>
          <w:lang w:eastAsia="en-US"/>
        </w:rPr>
        <w:t xml:space="preserve"> В. П. Методология науки и инновационная деятельность: пособие для аспирантов, магистрантов и соискателей ученой степ</w:t>
      </w:r>
      <w:proofErr w:type="gramStart"/>
      <w:r w:rsidRPr="002C599C">
        <w:rPr>
          <w:rFonts w:eastAsia="Calibri"/>
          <w:lang w:eastAsia="en-US"/>
        </w:rPr>
        <w:t>.</w:t>
      </w:r>
      <w:proofErr w:type="gramEnd"/>
      <w:r w:rsidRPr="002C599C">
        <w:rPr>
          <w:rFonts w:eastAsia="Calibri"/>
          <w:lang w:eastAsia="en-US"/>
        </w:rPr>
        <w:t xml:space="preserve"> </w:t>
      </w:r>
      <w:proofErr w:type="gramStart"/>
      <w:r w:rsidRPr="002C599C">
        <w:rPr>
          <w:rFonts w:eastAsia="Calibri"/>
          <w:lang w:eastAsia="en-US"/>
        </w:rPr>
        <w:t>к</w:t>
      </w:r>
      <w:proofErr w:type="gramEnd"/>
      <w:r w:rsidRPr="002C599C">
        <w:rPr>
          <w:rFonts w:eastAsia="Calibri"/>
          <w:lang w:eastAsia="en-US"/>
        </w:rPr>
        <w:t xml:space="preserve">анд. наук </w:t>
      </w:r>
      <w:proofErr w:type="spellStart"/>
      <w:r w:rsidRPr="002C599C">
        <w:rPr>
          <w:rFonts w:eastAsia="Calibri"/>
          <w:lang w:eastAsia="en-US"/>
        </w:rPr>
        <w:t>техн</w:t>
      </w:r>
      <w:proofErr w:type="spellEnd"/>
      <w:r w:rsidRPr="002C599C">
        <w:rPr>
          <w:rFonts w:eastAsia="Calibri"/>
          <w:lang w:eastAsia="en-US"/>
        </w:rPr>
        <w:t xml:space="preserve">. и </w:t>
      </w:r>
      <w:proofErr w:type="spellStart"/>
      <w:r w:rsidRPr="002C599C">
        <w:rPr>
          <w:rFonts w:eastAsia="Calibri"/>
          <w:lang w:eastAsia="en-US"/>
        </w:rPr>
        <w:t>экон</w:t>
      </w:r>
      <w:proofErr w:type="spellEnd"/>
      <w:r w:rsidRPr="002C599C">
        <w:rPr>
          <w:rFonts w:eastAsia="Calibri"/>
          <w:lang w:eastAsia="en-US"/>
        </w:rPr>
        <w:t xml:space="preserve">. спец. / В.П. </w:t>
      </w:r>
      <w:proofErr w:type="spellStart"/>
      <w:r w:rsidRPr="002C599C">
        <w:rPr>
          <w:rFonts w:eastAsia="Calibri"/>
          <w:lang w:eastAsia="en-US"/>
        </w:rPr>
        <w:t>Старжинский</w:t>
      </w:r>
      <w:proofErr w:type="spellEnd"/>
      <w:r w:rsidRPr="002C599C">
        <w:rPr>
          <w:rFonts w:eastAsia="Calibri"/>
          <w:lang w:eastAsia="en-US"/>
        </w:rPr>
        <w:t xml:space="preserve">, В.В. </w:t>
      </w:r>
      <w:proofErr w:type="spellStart"/>
      <w:r w:rsidRPr="002C599C">
        <w:rPr>
          <w:rFonts w:eastAsia="Calibri"/>
          <w:lang w:eastAsia="en-US"/>
        </w:rPr>
        <w:t>Цепкало</w:t>
      </w:r>
      <w:proofErr w:type="spellEnd"/>
      <w:r w:rsidRPr="002C599C">
        <w:rPr>
          <w:rFonts w:eastAsia="Calibri"/>
          <w:lang w:eastAsia="en-US"/>
        </w:rPr>
        <w:t xml:space="preserve">. — Минск: Новое знание; М.: ИНФРА-М, 2017. — 327 с.: ил. — </w:t>
      </w:r>
      <w:proofErr w:type="gramStart"/>
      <w:r w:rsidRPr="002C599C">
        <w:rPr>
          <w:rFonts w:eastAsia="Calibri"/>
          <w:lang w:eastAsia="en-US"/>
        </w:rPr>
        <w:t>(Высшее образование:</w:t>
      </w:r>
      <w:proofErr w:type="gramEnd"/>
      <w:r w:rsidRPr="002C599C">
        <w:rPr>
          <w:rFonts w:eastAsia="Calibri"/>
          <w:lang w:eastAsia="en-US"/>
        </w:rPr>
        <w:t xml:space="preserve"> </w:t>
      </w:r>
      <w:proofErr w:type="gramStart"/>
      <w:r w:rsidRPr="002C599C">
        <w:rPr>
          <w:rFonts w:eastAsia="Calibri"/>
          <w:lang w:eastAsia="en-US"/>
        </w:rPr>
        <w:t>Магистратура).</w:t>
      </w:r>
      <w:proofErr w:type="gramEnd"/>
      <w:r w:rsidRPr="002C599C">
        <w:rPr>
          <w:rFonts w:eastAsia="Calibri"/>
          <w:lang w:eastAsia="en-US"/>
        </w:rPr>
        <w:t xml:space="preserve"> Режим доступа: http://znanium.com/bookread2.php?book=900868</w:t>
      </w:r>
    </w:p>
    <w:p w:rsidR="002C599C" w:rsidRPr="002C599C" w:rsidRDefault="002C599C" w:rsidP="002C599C">
      <w:pPr>
        <w:rPr>
          <w:rFonts w:eastAsia="Calibri"/>
          <w:lang w:eastAsia="en-US"/>
        </w:rPr>
      </w:pPr>
      <w:r w:rsidRPr="002C599C">
        <w:rPr>
          <w:rFonts w:eastAsia="Calibri"/>
          <w:lang w:eastAsia="en-US"/>
        </w:rPr>
        <w:t>3. ЭБС "</w:t>
      </w:r>
      <w:proofErr w:type="spellStart"/>
      <w:r w:rsidRPr="002C599C">
        <w:rPr>
          <w:rFonts w:eastAsia="Calibri"/>
          <w:lang w:eastAsia="en-US"/>
        </w:rPr>
        <w:t>Znanium</w:t>
      </w:r>
      <w:proofErr w:type="spellEnd"/>
      <w:r w:rsidRPr="002C599C">
        <w:rPr>
          <w:rFonts w:eastAsia="Calibri"/>
          <w:lang w:eastAsia="en-US"/>
        </w:rPr>
        <w:t xml:space="preserve">": </w:t>
      </w:r>
      <w:proofErr w:type="spellStart"/>
      <w:r w:rsidRPr="002C599C">
        <w:rPr>
          <w:rFonts w:eastAsia="Calibri"/>
          <w:lang w:eastAsia="en-US"/>
        </w:rPr>
        <w:t>Кирвель</w:t>
      </w:r>
      <w:proofErr w:type="spellEnd"/>
      <w:r w:rsidRPr="002C599C">
        <w:rPr>
          <w:rFonts w:eastAsia="Calibri"/>
          <w:lang w:eastAsia="en-US"/>
        </w:rPr>
        <w:t xml:space="preserve"> Ч. С. Философия и методология науки [Электронный ресурс]: учеб</w:t>
      </w:r>
      <w:proofErr w:type="gramStart"/>
      <w:r w:rsidRPr="002C599C">
        <w:rPr>
          <w:rFonts w:eastAsia="Calibri"/>
          <w:lang w:eastAsia="en-US"/>
        </w:rPr>
        <w:t>.</w:t>
      </w:r>
      <w:proofErr w:type="gramEnd"/>
      <w:r w:rsidRPr="002C599C">
        <w:rPr>
          <w:rFonts w:eastAsia="Calibri"/>
          <w:lang w:eastAsia="en-US"/>
        </w:rPr>
        <w:t xml:space="preserve"> </w:t>
      </w:r>
      <w:proofErr w:type="gramStart"/>
      <w:r w:rsidRPr="002C599C">
        <w:rPr>
          <w:rFonts w:eastAsia="Calibri"/>
          <w:lang w:eastAsia="en-US"/>
        </w:rPr>
        <w:t>п</w:t>
      </w:r>
      <w:proofErr w:type="gramEnd"/>
      <w:r w:rsidRPr="002C599C">
        <w:rPr>
          <w:rFonts w:eastAsia="Calibri"/>
          <w:lang w:eastAsia="en-US"/>
        </w:rPr>
        <w:t xml:space="preserve">особие / Ч.С. </w:t>
      </w:r>
      <w:proofErr w:type="spellStart"/>
      <w:r w:rsidRPr="002C599C">
        <w:rPr>
          <w:rFonts w:eastAsia="Calibri"/>
          <w:lang w:eastAsia="en-US"/>
        </w:rPr>
        <w:t>Кирвель</w:t>
      </w:r>
      <w:proofErr w:type="spellEnd"/>
      <w:r w:rsidRPr="002C599C">
        <w:rPr>
          <w:rFonts w:eastAsia="Calibri"/>
          <w:lang w:eastAsia="en-US"/>
        </w:rPr>
        <w:t xml:space="preserve"> [и др.]; под ред. Ч.С. </w:t>
      </w:r>
      <w:proofErr w:type="spellStart"/>
      <w:r w:rsidRPr="002C599C">
        <w:rPr>
          <w:rFonts w:eastAsia="Calibri"/>
          <w:lang w:eastAsia="en-US"/>
        </w:rPr>
        <w:t>Кирвеля</w:t>
      </w:r>
      <w:proofErr w:type="spellEnd"/>
      <w:r w:rsidRPr="002C599C">
        <w:rPr>
          <w:rFonts w:eastAsia="Calibri"/>
          <w:lang w:eastAsia="en-US"/>
        </w:rPr>
        <w:t xml:space="preserve">. - Минск: </w:t>
      </w:r>
      <w:proofErr w:type="spellStart"/>
      <w:r w:rsidRPr="002C599C">
        <w:rPr>
          <w:rFonts w:eastAsia="Calibri"/>
          <w:lang w:eastAsia="en-US"/>
        </w:rPr>
        <w:t>Выш</w:t>
      </w:r>
      <w:proofErr w:type="spellEnd"/>
      <w:r w:rsidRPr="002C599C">
        <w:rPr>
          <w:rFonts w:eastAsia="Calibri"/>
          <w:lang w:eastAsia="en-US"/>
        </w:rPr>
        <w:t xml:space="preserve">. </w:t>
      </w:r>
      <w:proofErr w:type="spellStart"/>
      <w:r w:rsidRPr="002C599C">
        <w:rPr>
          <w:rFonts w:eastAsia="Calibri"/>
          <w:lang w:eastAsia="en-US"/>
        </w:rPr>
        <w:t>шк</w:t>
      </w:r>
      <w:proofErr w:type="spellEnd"/>
      <w:r w:rsidRPr="002C599C">
        <w:rPr>
          <w:rFonts w:eastAsia="Calibri"/>
          <w:lang w:eastAsia="en-US"/>
        </w:rPr>
        <w:t>., 2012. - 639 с. Режим доступа:  http://znanium.com/bookread2.php?book=508496</w:t>
      </w:r>
    </w:p>
    <w:p w:rsidR="002C599C" w:rsidRPr="002C599C" w:rsidRDefault="002C599C" w:rsidP="002C599C">
      <w:pPr>
        <w:rPr>
          <w:rFonts w:eastAsia="Calibri"/>
          <w:lang w:eastAsia="en-US"/>
        </w:rPr>
      </w:pPr>
      <w:r w:rsidRPr="002C599C">
        <w:rPr>
          <w:rFonts w:eastAsia="Calibri"/>
          <w:lang w:eastAsia="en-US"/>
        </w:rPr>
        <w:t>4. История и философия науки. Введение в специальность: учеб</w:t>
      </w:r>
      <w:proofErr w:type="gramStart"/>
      <w:r w:rsidRPr="002C599C">
        <w:rPr>
          <w:rFonts w:eastAsia="Calibri"/>
          <w:lang w:eastAsia="en-US"/>
        </w:rPr>
        <w:t>.</w:t>
      </w:r>
      <w:proofErr w:type="gramEnd"/>
      <w:r w:rsidRPr="002C599C">
        <w:rPr>
          <w:rFonts w:eastAsia="Calibri"/>
          <w:lang w:eastAsia="en-US"/>
        </w:rPr>
        <w:t xml:space="preserve">  </w:t>
      </w:r>
      <w:proofErr w:type="gramStart"/>
      <w:r w:rsidRPr="002C599C">
        <w:rPr>
          <w:rFonts w:eastAsia="Calibri"/>
          <w:lang w:eastAsia="en-US"/>
        </w:rPr>
        <w:t>п</w:t>
      </w:r>
      <w:proofErr w:type="gramEnd"/>
      <w:r w:rsidRPr="002C599C">
        <w:rPr>
          <w:rFonts w:eastAsia="Calibri"/>
          <w:lang w:eastAsia="en-US"/>
        </w:rPr>
        <w:t xml:space="preserve">особие / под общ. ред. А. Д. Урсула. - М.: РАГС, 2006. - 434 с. </w:t>
      </w:r>
      <w:r w:rsidRPr="002C599C">
        <w:rPr>
          <w:rFonts w:eastAsia="Calibri"/>
          <w:lang w:eastAsia="en-US"/>
        </w:rPr>
        <w:br/>
        <w:t>5. Колосова, О. Ю.  Философия современного естествознания: учеб</w:t>
      </w:r>
      <w:proofErr w:type="gramStart"/>
      <w:r w:rsidRPr="002C599C">
        <w:rPr>
          <w:rFonts w:eastAsia="Calibri"/>
          <w:lang w:eastAsia="en-US"/>
        </w:rPr>
        <w:t>.-</w:t>
      </w:r>
      <w:proofErr w:type="gramEnd"/>
      <w:r w:rsidRPr="002C599C">
        <w:rPr>
          <w:rFonts w:eastAsia="Calibri"/>
          <w:lang w:eastAsia="en-US"/>
        </w:rPr>
        <w:t xml:space="preserve">метод. пособие / СтГАУ. - Ставрополь: АГРУС, 2006. - 104 с. </w:t>
      </w:r>
      <w:r w:rsidRPr="002C599C">
        <w:rPr>
          <w:rFonts w:eastAsia="Calibri"/>
          <w:lang w:eastAsia="en-US"/>
        </w:rPr>
        <w:br/>
        <w:t>6. Основы философии науки: учеб</w:t>
      </w:r>
      <w:proofErr w:type="gramStart"/>
      <w:r w:rsidRPr="002C599C">
        <w:rPr>
          <w:rFonts w:eastAsia="Calibri"/>
          <w:lang w:eastAsia="en-US"/>
        </w:rPr>
        <w:t>.</w:t>
      </w:r>
      <w:proofErr w:type="gramEnd"/>
      <w:r w:rsidRPr="002C599C">
        <w:rPr>
          <w:rFonts w:eastAsia="Calibri"/>
          <w:lang w:eastAsia="en-US"/>
        </w:rPr>
        <w:t xml:space="preserve"> </w:t>
      </w:r>
      <w:proofErr w:type="gramStart"/>
      <w:r w:rsidRPr="002C599C">
        <w:rPr>
          <w:rFonts w:eastAsia="Calibri"/>
          <w:lang w:eastAsia="en-US"/>
        </w:rPr>
        <w:t>п</w:t>
      </w:r>
      <w:proofErr w:type="gramEnd"/>
      <w:r w:rsidRPr="002C599C">
        <w:rPr>
          <w:rFonts w:eastAsia="Calibri"/>
          <w:lang w:eastAsia="en-US"/>
        </w:rPr>
        <w:t xml:space="preserve">особие для аспирантов / В. П. </w:t>
      </w:r>
      <w:proofErr w:type="spellStart"/>
      <w:r w:rsidRPr="002C599C">
        <w:rPr>
          <w:rFonts w:eastAsia="Calibri"/>
          <w:lang w:eastAsia="en-US"/>
        </w:rPr>
        <w:t>Кохановский</w:t>
      </w:r>
      <w:proofErr w:type="spellEnd"/>
      <w:r w:rsidRPr="002C599C">
        <w:rPr>
          <w:rFonts w:eastAsia="Calibri"/>
          <w:lang w:eastAsia="en-US"/>
        </w:rPr>
        <w:t xml:space="preserve">, Т. Г. </w:t>
      </w:r>
      <w:proofErr w:type="spellStart"/>
      <w:r w:rsidRPr="002C599C">
        <w:rPr>
          <w:rFonts w:eastAsia="Calibri"/>
          <w:lang w:eastAsia="en-US"/>
        </w:rPr>
        <w:t>Лешкевич</w:t>
      </w:r>
      <w:proofErr w:type="spellEnd"/>
      <w:r w:rsidRPr="002C599C">
        <w:rPr>
          <w:rFonts w:eastAsia="Calibri"/>
          <w:lang w:eastAsia="en-US"/>
        </w:rPr>
        <w:t xml:space="preserve">, Т. П. </w:t>
      </w:r>
      <w:proofErr w:type="spellStart"/>
      <w:r w:rsidRPr="002C599C">
        <w:rPr>
          <w:rFonts w:eastAsia="Calibri"/>
          <w:lang w:eastAsia="en-US"/>
        </w:rPr>
        <w:t>Матяш</w:t>
      </w:r>
      <w:proofErr w:type="spellEnd"/>
      <w:r w:rsidRPr="002C599C">
        <w:rPr>
          <w:rFonts w:eastAsia="Calibri"/>
          <w:lang w:eastAsia="en-US"/>
        </w:rPr>
        <w:t xml:space="preserve">, Т. Б. </w:t>
      </w:r>
      <w:proofErr w:type="spellStart"/>
      <w:r w:rsidRPr="002C599C">
        <w:rPr>
          <w:rFonts w:eastAsia="Calibri"/>
          <w:lang w:eastAsia="en-US"/>
        </w:rPr>
        <w:t>Фахти</w:t>
      </w:r>
      <w:proofErr w:type="spellEnd"/>
      <w:r w:rsidRPr="002C599C">
        <w:rPr>
          <w:rFonts w:eastAsia="Calibri"/>
          <w:lang w:eastAsia="en-US"/>
        </w:rPr>
        <w:t xml:space="preserve">. - 5-е изд. - Ростов н/Д. : Феникс, 2007. - 603 с. - (Высшее образование). </w:t>
      </w:r>
      <w:r w:rsidRPr="002C599C">
        <w:rPr>
          <w:rFonts w:eastAsia="Calibri"/>
          <w:lang w:eastAsia="en-US"/>
        </w:rPr>
        <w:br/>
        <w:t xml:space="preserve">7. Канке, В. А.  Философия науки: краткий </w:t>
      </w:r>
      <w:proofErr w:type="spellStart"/>
      <w:r w:rsidRPr="002C599C">
        <w:rPr>
          <w:rFonts w:eastAsia="Calibri"/>
          <w:lang w:eastAsia="en-US"/>
        </w:rPr>
        <w:t>энцикл</w:t>
      </w:r>
      <w:proofErr w:type="spellEnd"/>
      <w:r w:rsidRPr="002C599C">
        <w:rPr>
          <w:rFonts w:eastAsia="Calibri"/>
          <w:lang w:eastAsia="en-US"/>
        </w:rPr>
        <w:t xml:space="preserve">. словарь. - М.: Омега-Л, 2008. - 328 с. </w:t>
      </w:r>
      <w:r w:rsidRPr="002C599C">
        <w:rPr>
          <w:rFonts w:eastAsia="Calibri"/>
          <w:lang w:eastAsia="en-US"/>
        </w:rPr>
        <w:br/>
        <w:t>8. Гуляк, И. И.  Основные вопросы философии науки: учеб</w:t>
      </w:r>
      <w:proofErr w:type="gramStart"/>
      <w:r w:rsidRPr="002C599C">
        <w:rPr>
          <w:rFonts w:eastAsia="Calibri"/>
          <w:lang w:eastAsia="en-US"/>
        </w:rPr>
        <w:t>.</w:t>
      </w:r>
      <w:proofErr w:type="gramEnd"/>
      <w:r w:rsidRPr="002C599C">
        <w:rPr>
          <w:rFonts w:eastAsia="Calibri"/>
          <w:lang w:eastAsia="en-US"/>
        </w:rPr>
        <w:t xml:space="preserve"> </w:t>
      </w:r>
      <w:proofErr w:type="gramStart"/>
      <w:r w:rsidRPr="002C599C">
        <w:rPr>
          <w:rFonts w:eastAsia="Calibri"/>
          <w:lang w:eastAsia="en-US"/>
        </w:rPr>
        <w:t>п</w:t>
      </w:r>
      <w:proofErr w:type="gramEnd"/>
      <w:r w:rsidRPr="002C599C">
        <w:rPr>
          <w:rFonts w:eastAsia="Calibri"/>
          <w:lang w:eastAsia="en-US"/>
        </w:rPr>
        <w:t>особие / СтГАУ. - Ставр</w:t>
      </w:r>
      <w:r w:rsidRPr="002C599C">
        <w:rPr>
          <w:rFonts w:eastAsia="Calibri"/>
          <w:lang w:eastAsia="en-US"/>
        </w:rPr>
        <w:t>о</w:t>
      </w:r>
      <w:r w:rsidRPr="002C599C">
        <w:rPr>
          <w:rFonts w:eastAsia="Calibri"/>
          <w:lang w:eastAsia="en-US"/>
        </w:rPr>
        <w:t xml:space="preserve">поль: АГРУС, 2007. - 168 с. </w:t>
      </w:r>
      <w:r w:rsidRPr="002C599C">
        <w:rPr>
          <w:rFonts w:eastAsia="Calibri"/>
          <w:lang w:eastAsia="en-US"/>
        </w:rPr>
        <w:br/>
        <w:t>9. Безуглов, И. Г.  Основы научного исследования: учеб</w:t>
      </w:r>
      <w:proofErr w:type="gramStart"/>
      <w:r w:rsidRPr="002C599C">
        <w:rPr>
          <w:rFonts w:eastAsia="Calibri"/>
          <w:lang w:eastAsia="en-US"/>
        </w:rPr>
        <w:t>.</w:t>
      </w:r>
      <w:proofErr w:type="gramEnd"/>
      <w:r w:rsidRPr="002C599C">
        <w:rPr>
          <w:rFonts w:eastAsia="Calibri"/>
          <w:lang w:eastAsia="en-US"/>
        </w:rPr>
        <w:t xml:space="preserve"> </w:t>
      </w:r>
      <w:proofErr w:type="gramStart"/>
      <w:r w:rsidRPr="002C599C">
        <w:rPr>
          <w:rFonts w:eastAsia="Calibri"/>
          <w:lang w:eastAsia="en-US"/>
        </w:rPr>
        <w:t>п</w:t>
      </w:r>
      <w:proofErr w:type="gramEnd"/>
      <w:r w:rsidRPr="002C599C">
        <w:rPr>
          <w:rFonts w:eastAsia="Calibri"/>
          <w:lang w:eastAsia="en-US"/>
        </w:rPr>
        <w:t>особие для аспирантов и ст</w:t>
      </w:r>
      <w:r w:rsidRPr="002C599C">
        <w:rPr>
          <w:rFonts w:eastAsia="Calibri"/>
          <w:lang w:eastAsia="en-US"/>
        </w:rPr>
        <w:t>у</w:t>
      </w:r>
      <w:r w:rsidRPr="002C599C">
        <w:rPr>
          <w:rFonts w:eastAsia="Calibri"/>
          <w:lang w:eastAsia="en-US"/>
        </w:rPr>
        <w:lastRenderedPageBreak/>
        <w:t xml:space="preserve">дентов-дипломников / </w:t>
      </w:r>
      <w:proofErr w:type="spellStart"/>
      <w:r w:rsidRPr="002C599C">
        <w:rPr>
          <w:rFonts w:eastAsia="Calibri"/>
          <w:lang w:eastAsia="en-US"/>
        </w:rPr>
        <w:t>Моск</w:t>
      </w:r>
      <w:proofErr w:type="spellEnd"/>
      <w:r w:rsidRPr="002C599C">
        <w:rPr>
          <w:rFonts w:eastAsia="Calibri"/>
          <w:lang w:eastAsia="en-US"/>
        </w:rPr>
        <w:t>. открытый соц. ун-т. - М.: Акад. Проект, 2008. - 194 с. - (</w:t>
      </w:r>
      <w:proofErr w:type="spellStart"/>
      <w:r w:rsidRPr="002C599C">
        <w:rPr>
          <w:rFonts w:eastAsia="Calibri"/>
          <w:lang w:eastAsia="en-US"/>
        </w:rPr>
        <w:t>Gaudeamus</w:t>
      </w:r>
      <w:proofErr w:type="spellEnd"/>
      <w:r w:rsidRPr="002C599C">
        <w:rPr>
          <w:rFonts w:eastAsia="Calibri"/>
          <w:lang w:eastAsia="en-US"/>
        </w:rPr>
        <w:t xml:space="preserve">). - </w:t>
      </w:r>
      <w:proofErr w:type="gramStart"/>
      <w:r w:rsidRPr="002C599C">
        <w:rPr>
          <w:rFonts w:eastAsia="Calibri"/>
          <w:lang w:eastAsia="en-US"/>
        </w:rPr>
        <w:t>Нац. проект</w:t>
      </w:r>
      <w:proofErr w:type="gramEnd"/>
      <w:r w:rsidRPr="002C599C">
        <w:rPr>
          <w:rFonts w:eastAsia="Calibri"/>
          <w:lang w:eastAsia="en-US"/>
        </w:rPr>
        <w:t xml:space="preserve">. - ISBN 978-5-8291-1000-0 </w:t>
      </w:r>
      <w:r w:rsidRPr="002C599C">
        <w:rPr>
          <w:rFonts w:eastAsia="Calibri"/>
          <w:lang w:eastAsia="en-US"/>
        </w:rPr>
        <w:br/>
        <w:t xml:space="preserve">10. Яновская, С. А. Методологические проблемы науки: </w:t>
      </w:r>
      <w:proofErr w:type="spellStart"/>
      <w:r w:rsidRPr="002C599C">
        <w:rPr>
          <w:rFonts w:eastAsia="Calibri"/>
          <w:lang w:eastAsia="en-US"/>
        </w:rPr>
        <w:t>моногр</w:t>
      </w:r>
      <w:proofErr w:type="spellEnd"/>
      <w:r w:rsidRPr="002C599C">
        <w:rPr>
          <w:rFonts w:eastAsia="Calibri"/>
          <w:lang w:eastAsia="en-US"/>
        </w:rPr>
        <w:t xml:space="preserve">. / С. А. Яновская; под ред. И. Г. </w:t>
      </w:r>
      <w:proofErr w:type="spellStart"/>
      <w:r w:rsidRPr="002C599C">
        <w:rPr>
          <w:rFonts w:eastAsia="Calibri"/>
          <w:lang w:eastAsia="en-US"/>
        </w:rPr>
        <w:t>Башмаковой</w:t>
      </w:r>
      <w:proofErr w:type="spellEnd"/>
      <w:r w:rsidRPr="002C599C">
        <w:rPr>
          <w:rFonts w:eastAsia="Calibri"/>
          <w:lang w:eastAsia="en-US"/>
        </w:rPr>
        <w:t xml:space="preserve"> [и др.]. - 3-е изд. - М.</w:t>
      </w:r>
      <w:proofErr w:type="gramStart"/>
      <w:r w:rsidRPr="002C599C">
        <w:rPr>
          <w:rFonts w:eastAsia="Calibri"/>
          <w:lang w:eastAsia="en-US"/>
        </w:rPr>
        <w:t xml:space="preserve"> :</w:t>
      </w:r>
      <w:proofErr w:type="gramEnd"/>
      <w:r w:rsidRPr="002C599C">
        <w:rPr>
          <w:rFonts w:eastAsia="Calibri"/>
          <w:lang w:eastAsia="en-US"/>
        </w:rPr>
        <w:t xml:space="preserve"> ЛИБРОКОМ, 2009. - 288 с. - (URSS). - ISBN 978-5-397-00758-0 </w:t>
      </w:r>
      <w:r w:rsidRPr="002C599C">
        <w:rPr>
          <w:rFonts w:eastAsia="Calibri"/>
          <w:lang w:eastAsia="en-US"/>
        </w:rPr>
        <w:br/>
        <w:t>11. Шкляр, М. Ф.  Основы научных исследований: учеб</w:t>
      </w:r>
      <w:proofErr w:type="gramStart"/>
      <w:r w:rsidRPr="002C599C">
        <w:rPr>
          <w:rFonts w:eastAsia="Calibri"/>
          <w:lang w:eastAsia="en-US"/>
        </w:rPr>
        <w:t>.</w:t>
      </w:r>
      <w:proofErr w:type="gramEnd"/>
      <w:r w:rsidRPr="002C599C">
        <w:rPr>
          <w:rFonts w:eastAsia="Calibri"/>
          <w:lang w:eastAsia="en-US"/>
        </w:rPr>
        <w:t xml:space="preserve"> </w:t>
      </w:r>
      <w:proofErr w:type="gramStart"/>
      <w:r w:rsidRPr="002C599C">
        <w:rPr>
          <w:rFonts w:eastAsia="Calibri"/>
          <w:lang w:eastAsia="en-US"/>
        </w:rPr>
        <w:t>п</w:t>
      </w:r>
      <w:proofErr w:type="gramEnd"/>
      <w:r w:rsidRPr="002C599C">
        <w:rPr>
          <w:rFonts w:eastAsia="Calibri"/>
          <w:lang w:eastAsia="en-US"/>
        </w:rPr>
        <w:t xml:space="preserve">особие / М. Ф. Шкляр. - 3-е изд. - М. : Дашков и К*, 2010. - 244 с. - ISBN 978-5-394-00392-9 </w:t>
      </w:r>
      <w:r w:rsidRPr="002C599C">
        <w:rPr>
          <w:rFonts w:eastAsia="Calibri"/>
          <w:lang w:eastAsia="en-US"/>
        </w:rPr>
        <w:br/>
        <w:t>12. Новиков, А. М.  Методология научного исследования: учеб</w:t>
      </w:r>
      <w:proofErr w:type="gramStart"/>
      <w:r w:rsidRPr="002C599C">
        <w:rPr>
          <w:rFonts w:eastAsia="Calibri"/>
          <w:lang w:eastAsia="en-US"/>
        </w:rPr>
        <w:t>.-</w:t>
      </w:r>
      <w:proofErr w:type="gramEnd"/>
      <w:r w:rsidRPr="002C599C">
        <w:rPr>
          <w:rFonts w:eastAsia="Calibri"/>
          <w:lang w:eastAsia="en-US"/>
        </w:rPr>
        <w:t xml:space="preserve">метод. пособие / А. М. Новиков, Д. А. Новиков. - М.: ЛИБРОКОМ, 2010. - 280 с. - (URSS). - ISBN 978-5-397-00849-5 </w:t>
      </w:r>
      <w:r w:rsidRPr="002C599C">
        <w:rPr>
          <w:rFonts w:eastAsia="Calibri"/>
          <w:lang w:eastAsia="en-US"/>
        </w:rPr>
        <w:br/>
        <w:t xml:space="preserve">13. Лебедев, С. А. История и философия науки: учеб. </w:t>
      </w:r>
      <w:proofErr w:type="gramStart"/>
      <w:r w:rsidRPr="002C599C">
        <w:rPr>
          <w:rFonts w:eastAsia="Calibri"/>
          <w:lang w:eastAsia="en-US"/>
        </w:rPr>
        <w:t>-м</w:t>
      </w:r>
      <w:proofErr w:type="gramEnd"/>
      <w:r w:rsidRPr="002C599C">
        <w:rPr>
          <w:rFonts w:eastAsia="Calibri"/>
          <w:lang w:eastAsia="en-US"/>
        </w:rPr>
        <w:t xml:space="preserve">етод. пособие / С. А. Лебедев, В. А. </w:t>
      </w:r>
      <w:proofErr w:type="spellStart"/>
      <w:r w:rsidRPr="002C599C">
        <w:rPr>
          <w:rFonts w:eastAsia="Calibri"/>
          <w:lang w:eastAsia="en-US"/>
        </w:rPr>
        <w:t>Рубочкин</w:t>
      </w:r>
      <w:proofErr w:type="spellEnd"/>
      <w:r w:rsidRPr="002C599C">
        <w:rPr>
          <w:rFonts w:eastAsia="Calibri"/>
          <w:lang w:eastAsia="en-US"/>
        </w:rPr>
        <w:t xml:space="preserve">. - М.: МГУ, 2010. - 200 с. - ISBN 978-5-211-055575-9 </w:t>
      </w:r>
      <w:r w:rsidRPr="002C599C">
        <w:rPr>
          <w:rFonts w:eastAsia="Calibri"/>
          <w:lang w:eastAsia="en-US"/>
        </w:rPr>
        <w:br/>
        <w:t>14. Бессонов, Б. Н.  История и философия науки: учебник для студентов вузов по спец</w:t>
      </w:r>
      <w:r w:rsidRPr="002C599C">
        <w:rPr>
          <w:rFonts w:eastAsia="Calibri"/>
          <w:lang w:eastAsia="en-US"/>
        </w:rPr>
        <w:t>и</w:t>
      </w:r>
      <w:r w:rsidRPr="002C599C">
        <w:rPr>
          <w:rFonts w:eastAsia="Calibri"/>
          <w:lang w:eastAsia="en-US"/>
        </w:rPr>
        <w:t>альностям: 030402 (020800) "</w:t>
      </w:r>
      <w:proofErr w:type="gramStart"/>
      <w:r w:rsidRPr="002C599C">
        <w:rPr>
          <w:rFonts w:eastAsia="Calibri"/>
          <w:lang w:eastAsia="en-US"/>
        </w:rPr>
        <w:t>Историко-архивоведение</w:t>
      </w:r>
      <w:proofErr w:type="gramEnd"/>
      <w:r w:rsidRPr="002C599C">
        <w:rPr>
          <w:rFonts w:eastAsia="Calibri"/>
          <w:lang w:eastAsia="en-US"/>
        </w:rPr>
        <w:t>", 031401 (020600) , 050403 (032800) "Культурология", 030400 (520100) "Культурология (бакалавр)", 030100 (520400) "Филос</w:t>
      </w:r>
      <w:r w:rsidRPr="002C599C">
        <w:rPr>
          <w:rFonts w:eastAsia="Calibri"/>
          <w:lang w:eastAsia="en-US"/>
        </w:rPr>
        <w:t>о</w:t>
      </w:r>
      <w:r w:rsidRPr="002C599C">
        <w:rPr>
          <w:rFonts w:eastAsia="Calibri"/>
          <w:lang w:eastAsia="en-US"/>
        </w:rPr>
        <w:t xml:space="preserve">фия (бакалавр)" / Б. Н. Бессонов. - </w:t>
      </w:r>
      <w:proofErr w:type="gramStart"/>
      <w:r w:rsidRPr="002C599C">
        <w:rPr>
          <w:rFonts w:eastAsia="Calibri"/>
          <w:lang w:eastAsia="en-US"/>
        </w:rPr>
        <w:t xml:space="preserve">М.: </w:t>
      </w:r>
      <w:proofErr w:type="spellStart"/>
      <w:r w:rsidRPr="002C599C">
        <w:rPr>
          <w:rFonts w:eastAsia="Calibri"/>
          <w:lang w:eastAsia="en-US"/>
        </w:rPr>
        <w:t>Юрайт</w:t>
      </w:r>
      <w:proofErr w:type="spellEnd"/>
      <w:r w:rsidRPr="002C599C">
        <w:rPr>
          <w:rFonts w:eastAsia="Calibri"/>
          <w:lang w:eastAsia="en-US"/>
        </w:rPr>
        <w:t>, 2010. - 395 с. - (Основы наук.</w:t>
      </w:r>
      <w:proofErr w:type="gramEnd"/>
      <w:r w:rsidRPr="002C599C">
        <w:rPr>
          <w:rFonts w:eastAsia="Calibri"/>
          <w:lang w:eastAsia="en-US"/>
        </w:rPr>
        <w:t xml:space="preserve"> </w:t>
      </w:r>
      <w:proofErr w:type="gramStart"/>
      <w:r w:rsidRPr="002C599C">
        <w:rPr>
          <w:rFonts w:eastAsia="Calibri"/>
          <w:lang w:eastAsia="en-US"/>
        </w:rPr>
        <w:t>Гр. УМО).</w:t>
      </w:r>
      <w:proofErr w:type="gramEnd"/>
      <w:r w:rsidRPr="002C599C">
        <w:rPr>
          <w:rFonts w:eastAsia="Calibri"/>
          <w:lang w:eastAsia="en-US"/>
        </w:rPr>
        <w:t xml:space="preserve"> - ISBN 978-5-9916-0581-6 </w:t>
      </w:r>
      <w:r w:rsidRPr="002C599C">
        <w:rPr>
          <w:rFonts w:eastAsia="Calibri"/>
          <w:lang w:eastAsia="en-US"/>
        </w:rPr>
        <w:br/>
        <w:t>15. Философские науки (периодическое издание)</w:t>
      </w:r>
    </w:p>
    <w:p w:rsidR="002C599C" w:rsidRPr="002C599C" w:rsidRDefault="002C599C" w:rsidP="002C599C">
      <w:pPr>
        <w:rPr>
          <w:rFonts w:eastAsia="Calibri"/>
          <w:lang w:eastAsia="en-US"/>
        </w:rPr>
      </w:pPr>
      <w:r w:rsidRPr="002C599C">
        <w:rPr>
          <w:rFonts w:eastAsia="Calibri"/>
          <w:lang w:eastAsia="en-US"/>
        </w:rPr>
        <w:t>16. Вопросы философии (периодическое издание)</w:t>
      </w:r>
    </w:p>
    <w:p w:rsidR="002C599C" w:rsidRPr="002C599C" w:rsidRDefault="002C599C" w:rsidP="002C599C">
      <w:pPr>
        <w:rPr>
          <w:rFonts w:eastAsia="Calibri"/>
          <w:lang w:eastAsia="en-US"/>
        </w:rPr>
      </w:pPr>
      <w:r w:rsidRPr="002C599C">
        <w:rPr>
          <w:rFonts w:eastAsia="Calibri"/>
          <w:lang w:eastAsia="en-US"/>
        </w:rPr>
        <w:t>17. Международная реферативная база данных SCOPUS. http://www.scopus.com/</w:t>
      </w:r>
    </w:p>
    <w:p w:rsidR="002C599C" w:rsidRPr="002C599C" w:rsidRDefault="002C599C" w:rsidP="002C599C">
      <w:pPr>
        <w:rPr>
          <w:rFonts w:eastAsia="Calibri"/>
          <w:lang w:eastAsia="en-US"/>
        </w:rPr>
      </w:pPr>
      <w:r w:rsidRPr="002C599C">
        <w:rPr>
          <w:rFonts w:eastAsia="Calibri"/>
          <w:lang w:eastAsia="en-US"/>
        </w:rPr>
        <w:t xml:space="preserve">18. Международная реферативная база данных </w:t>
      </w:r>
      <w:proofErr w:type="spellStart"/>
      <w:r w:rsidRPr="002C599C">
        <w:rPr>
          <w:rFonts w:eastAsia="Calibri"/>
          <w:lang w:eastAsia="en-US"/>
        </w:rPr>
        <w:t>Web</w:t>
      </w:r>
      <w:proofErr w:type="spellEnd"/>
      <w:r w:rsidRPr="002C599C">
        <w:rPr>
          <w:rFonts w:eastAsia="Calibri"/>
          <w:lang w:eastAsia="en-US"/>
        </w:rPr>
        <w:t xml:space="preserve"> </w:t>
      </w:r>
      <w:proofErr w:type="spellStart"/>
      <w:r w:rsidRPr="002C599C">
        <w:rPr>
          <w:rFonts w:eastAsia="Calibri"/>
          <w:lang w:eastAsia="en-US"/>
        </w:rPr>
        <w:t>of</w:t>
      </w:r>
      <w:proofErr w:type="spellEnd"/>
      <w:r w:rsidRPr="002C599C">
        <w:rPr>
          <w:rFonts w:eastAsia="Calibri"/>
          <w:lang w:eastAsia="en-US"/>
        </w:rPr>
        <w:t xml:space="preserve"> </w:t>
      </w:r>
      <w:proofErr w:type="spellStart"/>
      <w:r w:rsidRPr="002C599C">
        <w:rPr>
          <w:rFonts w:eastAsia="Calibri"/>
          <w:lang w:eastAsia="en-US"/>
        </w:rPr>
        <w:t>Science</w:t>
      </w:r>
      <w:proofErr w:type="spellEnd"/>
      <w:r w:rsidRPr="002C599C">
        <w:rPr>
          <w:rFonts w:eastAsia="Calibri"/>
          <w:lang w:eastAsia="en-US"/>
        </w:rPr>
        <w:t>. http://wokinfo.com/russian/</w:t>
      </w:r>
    </w:p>
    <w:p w:rsidR="002C599C" w:rsidRPr="002C599C" w:rsidRDefault="002C599C" w:rsidP="002C599C">
      <w:pPr>
        <w:rPr>
          <w:rFonts w:eastAsia="Calibri"/>
          <w:lang w:eastAsia="en-US"/>
        </w:rPr>
      </w:pPr>
      <w:r w:rsidRPr="002C599C">
        <w:rPr>
          <w:rFonts w:eastAsia="Calibri"/>
          <w:lang w:eastAsia="en-US"/>
        </w:rPr>
        <w:t>19. Электронная библиотека диссертаций Российской государственной библиотеки http://elibrary.rsl.ru/</w:t>
      </w:r>
    </w:p>
    <w:p w:rsidR="008B490E" w:rsidRPr="002C599C" w:rsidRDefault="008B490E" w:rsidP="002C599C">
      <w:pPr>
        <w:ind w:firstLine="709"/>
        <w:contextualSpacing/>
        <w:jc w:val="both"/>
      </w:pPr>
    </w:p>
    <w:sectPr w:rsidR="008B490E" w:rsidRPr="002C599C" w:rsidSect="00D85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0117"/>
    <w:multiLevelType w:val="hybridMultilevel"/>
    <w:tmpl w:val="FA647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9F5BD9"/>
    <w:multiLevelType w:val="hybridMultilevel"/>
    <w:tmpl w:val="BC44F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5536D"/>
    <w:multiLevelType w:val="multilevel"/>
    <w:tmpl w:val="F8FA5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070"/>
        </w:tabs>
        <w:ind w:left="1070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18"/>
        </w:tabs>
        <w:ind w:left="150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8"/>
        </w:tabs>
        <w:ind w:left="20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98"/>
        </w:tabs>
        <w:ind w:left="25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58"/>
        </w:tabs>
        <w:ind w:left="30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8"/>
        </w:tabs>
        <w:ind w:left="35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8"/>
        </w:tabs>
        <w:ind w:left="40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58"/>
        </w:tabs>
        <w:ind w:left="4598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C7"/>
    <w:rsid w:val="00034BA7"/>
    <w:rsid w:val="00044C23"/>
    <w:rsid w:val="000C4FEB"/>
    <w:rsid w:val="000D4A1D"/>
    <w:rsid w:val="001020EE"/>
    <w:rsid w:val="00133B3E"/>
    <w:rsid w:val="001B3D12"/>
    <w:rsid w:val="001E34E6"/>
    <w:rsid w:val="001F775F"/>
    <w:rsid w:val="00241D9A"/>
    <w:rsid w:val="002424CE"/>
    <w:rsid w:val="00267EBC"/>
    <w:rsid w:val="002760D2"/>
    <w:rsid w:val="002C599C"/>
    <w:rsid w:val="002F3773"/>
    <w:rsid w:val="00356629"/>
    <w:rsid w:val="00370443"/>
    <w:rsid w:val="003E58B4"/>
    <w:rsid w:val="004266D9"/>
    <w:rsid w:val="00456A67"/>
    <w:rsid w:val="004845C7"/>
    <w:rsid w:val="00545DDB"/>
    <w:rsid w:val="005927E6"/>
    <w:rsid w:val="00593A18"/>
    <w:rsid w:val="005F1409"/>
    <w:rsid w:val="006A3021"/>
    <w:rsid w:val="0073718C"/>
    <w:rsid w:val="00796D0D"/>
    <w:rsid w:val="007E09A4"/>
    <w:rsid w:val="00853AA8"/>
    <w:rsid w:val="008B490E"/>
    <w:rsid w:val="008C64B2"/>
    <w:rsid w:val="008D763A"/>
    <w:rsid w:val="009208C2"/>
    <w:rsid w:val="00961C5A"/>
    <w:rsid w:val="00963FDA"/>
    <w:rsid w:val="00970817"/>
    <w:rsid w:val="009F097F"/>
    <w:rsid w:val="00A406AA"/>
    <w:rsid w:val="00A459DE"/>
    <w:rsid w:val="00A973A1"/>
    <w:rsid w:val="00AC135B"/>
    <w:rsid w:val="00AC65A1"/>
    <w:rsid w:val="00B41C7C"/>
    <w:rsid w:val="00B6397D"/>
    <w:rsid w:val="00B81C5E"/>
    <w:rsid w:val="00C11121"/>
    <w:rsid w:val="00C43AAF"/>
    <w:rsid w:val="00D14835"/>
    <w:rsid w:val="00D372CB"/>
    <w:rsid w:val="00D85B35"/>
    <w:rsid w:val="00DA2DA4"/>
    <w:rsid w:val="00DE577A"/>
    <w:rsid w:val="00E30FA1"/>
    <w:rsid w:val="00E55BA2"/>
    <w:rsid w:val="00E771C0"/>
    <w:rsid w:val="00EB13FC"/>
    <w:rsid w:val="00F16470"/>
    <w:rsid w:val="00F16B1C"/>
    <w:rsid w:val="00F2081A"/>
    <w:rsid w:val="00F654B5"/>
    <w:rsid w:val="00F76950"/>
    <w:rsid w:val="00FC69DD"/>
    <w:rsid w:val="00FE3910"/>
    <w:rsid w:val="00FE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845C7"/>
    <w:pPr>
      <w:keepNext/>
      <w:numPr>
        <w:ilvl w:val="1"/>
        <w:numId w:val="1"/>
      </w:numPr>
      <w:suppressAutoHyphens/>
      <w:spacing w:before="2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5C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5C7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845C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484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5"/>
    <w:uiPriority w:val="99"/>
    <w:locked/>
    <w:rsid w:val="008D763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ody Text Indent"/>
    <w:aliases w:val="текст,Основной текст 1,Нумерованный список !!,Надин стиль"/>
    <w:basedOn w:val="a"/>
    <w:link w:val="a4"/>
    <w:uiPriority w:val="99"/>
    <w:unhideWhenUsed/>
    <w:rsid w:val="008D763A"/>
    <w:pPr>
      <w:tabs>
        <w:tab w:val="num" w:pos="720"/>
      </w:tabs>
      <w:spacing w:line="280" w:lineRule="exact"/>
      <w:ind w:left="567" w:right="686" w:firstLine="425"/>
      <w:jc w:val="both"/>
    </w:pPr>
    <w:rPr>
      <w:color w:val="000000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8D7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D763A"/>
    <w:pPr>
      <w:tabs>
        <w:tab w:val="left" w:pos="708"/>
      </w:tabs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845C7"/>
    <w:pPr>
      <w:keepNext/>
      <w:numPr>
        <w:ilvl w:val="1"/>
        <w:numId w:val="1"/>
      </w:numPr>
      <w:suppressAutoHyphens/>
      <w:spacing w:before="2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5C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5C7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845C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484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5"/>
    <w:uiPriority w:val="99"/>
    <w:locked/>
    <w:rsid w:val="008D763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ody Text Indent"/>
    <w:aliases w:val="текст,Основной текст 1,Нумерованный список !!,Надин стиль"/>
    <w:basedOn w:val="a"/>
    <w:link w:val="a4"/>
    <w:uiPriority w:val="99"/>
    <w:unhideWhenUsed/>
    <w:rsid w:val="008D763A"/>
    <w:pPr>
      <w:tabs>
        <w:tab w:val="num" w:pos="720"/>
      </w:tabs>
      <w:spacing w:line="280" w:lineRule="exact"/>
      <w:ind w:left="567" w:right="686" w:firstLine="425"/>
      <w:jc w:val="both"/>
    </w:pPr>
    <w:rPr>
      <w:color w:val="000000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8D7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D763A"/>
    <w:pPr>
      <w:tabs>
        <w:tab w:val="left" w:pos="708"/>
      </w:tabs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1C40C-2CE5-47A1-98BA-3A2A13B8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5487</Words>
  <Characters>31281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ADM-WS</dc:creator>
  <cp:lastModifiedBy>Админ</cp:lastModifiedBy>
  <cp:revision>3</cp:revision>
  <dcterms:created xsi:type="dcterms:W3CDTF">2018-02-02T08:56:00Z</dcterms:created>
  <dcterms:modified xsi:type="dcterms:W3CDTF">2018-02-06T12:13:00Z</dcterms:modified>
</cp:coreProperties>
</file>